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5E68B" w14:textId="77777777" w:rsidR="00AC2290" w:rsidRDefault="00AC2290" w:rsidP="00AC2290">
      <w:pPr>
        <w:ind w:left="1134" w:hanging="567"/>
        <w:jc w:val="center"/>
        <w:rPr>
          <w:b/>
          <w:sz w:val="28"/>
        </w:rPr>
      </w:pPr>
      <w:r>
        <w:rPr>
          <w:b/>
          <w:sz w:val="28"/>
        </w:rPr>
        <w:t>Комплект оценочных материалов</w:t>
      </w:r>
    </w:p>
    <w:p w14:paraId="72AA5249" w14:textId="77777777" w:rsidR="00AC2290" w:rsidRDefault="00AC2290" w:rsidP="00AC2290">
      <w:pPr>
        <w:ind w:left="1134" w:hanging="567"/>
        <w:jc w:val="center"/>
        <w:rPr>
          <w:b/>
          <w:sz w:val="28"/>
        </w:rPr>
      </w:pPr>
      <w:r>
        <w:rPr>
          <w:b/>
          <w:sz w:val="28"/>
        </w:rPr>
        <w:t>производственной практике (научно-исследовательская работа (рассредоточенная))</w:t>
      </w:r>
    </w:p>
    <w:p w14:paraId="0B23BB06" w14:textId="77777777" w:rsidR="00AC2290" w:rsidRDefault="00AC2290" w:rsidP="00AC2290">
      <w:pPr>
        <w:widowControl/>
        <w:ind w:firstLine="0"/>
        <w:jc w:val="both"/>
        <w:rPr>
          <w:sz w:val="28"/>
        </w:rPr>
      </w:pPr>
    </w:p>
    <w:p w14:paraId="74CA9C6F" w14:textId="77777777" w:rsidR="00AC2290" w:rsidRDefault="00AC2290" w:rsidP="00AC2290">
      <w:pPr>
        <w:widowControl/>
        <w:ind w:firstLine="0"/>
        <w:jc w:val="both"/>
        <w:rPr>
          <w:sz w:val="28"/>
        </w:rPr>
      </w:pPr>
    </w:p>
    <w:p w14:paraId="1BE04490" w14:textId="77777777" w:rsidR="00AC2290" w:rsidRDefault="00AC2290" w:rsidP="00AC2290">
      <w:pPr>
        <w:ind w:firstLine="0"/>
        <w:jc w:val="both"/>
        <w:rPr>
          <w:b/>
          <w:sz w:val="28"/>
        </w:rPr>
      </w:pPr>
      <w:r>
        <w:rPr>
          <w:b/>
          <w:sz w:val="28"/>
        </w:rPr>
        <w:t>Задания закрытого типа</w:t>
      </w:r>
    </w:p>
    <w:p w14:paraId="05B31412" w14:textId="77777777" w:rsidR="00AC2290" w:rsidRDefault="00AC2290" w:rsidP="00AC2290">
      <w:pPr>
        <w:ind w:firstLine="0"/>
        <w:jc w:val="both"/>
        <w:rPr>
          <w:b/>
          <w:sz w:val="28"/>
        </w:rPr>
      </w:pPr>
    </w:p>
    <w:p w14:paraId="42159C27" w14:textId="77777777" w:rsidR="00AC2290" w:rsidRDefault="00AC2290" w:rsidP="00AC2290">
      <w:pPr>
        <w:ind w:left="708" w:firstLine="0"/>
        <w:jc w:val="both"/>
        <w:rPr>
          <w:sz w:val="28"/>
        </w:rPr>
      </w:pPr>
      <w:r>
        <w:rPr>
          <w:b/>
          <w:sz w:val="28"/>
        </w:rPr>
        <w:t>Задания закрытого типа на выбор правильного ответа</w:t>
      </w:r>
    </w:p>
    <w:p w14:paraId="5214650D" w14:textId="77777777" w:rsidR="00AC2290" w:rsidRDefault="00AC2290" w:rsidP="00AC2290">
      <w:pPr>
        <w:ind w:firstLine="0"/>
        <w:jc w:val="both"/>
        <w:rPr>
          <w:sz w:val="28"/>
        </w:rPr>
      </w:pPr>
    </w:p>
    <w:p w14:paraId="7375783D" w14:textId="77777777" w:rsidR="00AC2290" w:rsidRDefault="00AC2290" w:rsidP="00AC2290">
      <w:pPr>
        <w:pStyle w:val="a3"/>
        <w:spacing w:beforeAutospacing="0" w:afterAutospacing="0"/>
        <w:contextualSpacing/>
        <w:jc w:val="both"/>
        <w:rPr>
          <w:sz w:val="28"/>
        </w:rPr>
      </w:pPr>
      <w:r w:rsidRPr="008131C1">
        <w:rPr>
          <w:bCs/>
          <w:sz w:val="28"/>
        </w:rPr>
        <w:t>1.</w:t>
      </w:r>
      <w:r>
        <w:rPr>
          <w:b/>
          <w:sz w:val="28"/>
        </w:rPr>
        <w:t xml:space="preserve"> </w:t>
      </w:r>
      <w:r>
        <w:rPr>
          <w:i/>
          <w:sz w:val="28"/>
        </w:rPr>
        <w:t>Выберите один правильный ответ</w:t>
      </w:r>
    </w:p>
    <w:p w14:paraId="7C92B82A" w14:textId="77777777" w:rsidR="00AC2290" w:rsidRDefault="00AC2290" w:rsidP="00AC2290">
      <w:pPr>
        <w:ind w:firstLine="0"/>
        <w:contextualSpacing/>
        <w:jc w:val="both"/>
        <w:rPr>
          <w:sz w:val="28"/>
        </w:rPr>
      </w:pPr>
      <w:r>
        <w:rPr>
          <w:sz w:val="28"/>
        </w:rPr>
        <w:t>Какова основная цель производственной практики (научно-исследовательской работы) для магистрантов?</w:t>
      </w:r>
    </w:p>
    <w:p w14:paraId="23B014C7" w14:textId="77777777" w:rsidR="00AC2290" w:rsidRDefault="00AC2290" w:rsidP="00AC2290">
      <w:pPr>
        <w:ind w:firstLine="0"/>
        <w:contextualSpacing/>
        <w:jc w:val="both"/>
        <w:rPr>
          <w:sz w:val="28"/>
        </w:rPr>
      </w:pPr>
      <w:r>
        <w:rPr>
          <w:sz w:val="28"/>
        </w:rPr>
        <w:t>А) Получение навыков преподавания философии</w:t>
      </w:r>
    </w:p>
    <w:p w14:paraId="3519D0F6" w14:textId="77777777" w:rsidR="00AC2290" w:rsidRDefault="00AC2290" w:rsidP="00AC2290">
      <w:pPr>
        <w:ind w:firstLine="0"/>
        <w:contextualSpacing/>
        <w:jc w:val="both"/>
        <w:rPr>
          <w:sz w:val="28"/>
        </w:rPr>
      </w:pPr>
      <w:r>
        <w:rPr>
          <w:sz w:val="28"/>
        </w:rPr>
        <w:t>Б) Закрепление, расширение и углубление знаний, полученных при изучении дисциплин</w:t>
      </w:r>
    </w:p>
    <w:p w14:paraId="3A724FD3" w14:textId="77777777" w:rsidR="00AC2290" w:rsidRDefault="00AC2290" w:rsidP="00AC2290">
      <w:pPr>
        <w:ind w:firstLine="0"/>
        <w:contextualSpacing/>
        <w:jc w:val="both"/>
        <w:rPr>
          <w:sz w:val="28"/>
        </w:rPr>
      </w:pPr>
      <w:r>
        <w:rPr>
          <w:sz w:val="28"/>
        </w:rPr>
        <w:t>В) Разработка новых образовательных технологий</w:t>
      </w:r>
    </w:p>
    <w:p w14:paraId="4E6D1F0D" w14:textId="77777777" w:rsidR="00AC2290" w:rsidRDefault="00AC2290" w:rsidP="00AC2290">
      <w:pPr>
        <w:pStyle w:val="a3"/>
        <w:spacing w:beforeAutospacing="0" w:afterAutospacing="0"/>
        <w:contextualSpacing/>
        <w:jc w:val="both"/>
        <w:rPr>
          <w:caps/>
          <w:sz w:val="28"/>
        </w:rPr>
      </w:pPr>
      <w:r>
        <w:rPr>
          <w:sz w:val="28"/>
        </w:rPr>
        <w:t>Г) Проведение социологических исследований</w:t>
      </w:r>
    </w:p>
    <w:p w14:paraId="4B4D27EA" w14:textId="77777777" w:rsidR="00AC2290" w:rsidRDefault="00AC2290" w:rsidP="00AC2290">
      <w:pPr>
        <w:pStyle w:val="a3"/>
        <w:spacing w:beforeAutospacing="0" w:afterAutospacing="0"/>
        <w:contextualSpacing/>
        <w:jc w:val="both"/>
        <w:rPr>
          <w:sz w:val="28"/>
        </w:rPr>
      </w:pPr>
      <w:r>
        <w:rPr>
          <w:sz w:val="28"/>
        </w:rPr>
        <w:t xml:space="preserve">Правильный ответ: </w:t>
      </w:r>
      <w:proofErr w:type="gramStart"/>
      <w:r>
        <w:rPr>
          <w:sz w:val="28"/>
        </w:rPr>
        <w:t>Б</w:t>
      </w:r>
      <w:proofErr w:type="gramEnd"/>
    </w:p>
    <w:p w14:paraId="6A010EF4" w14:textId="77777777" w:rsidR="00AC2290" w:rsidRDefault="00AC2290" w:rsidP="00AC2290">
      <w:pPr>
        <w:pStyle w:val="a3"/>
        <w:spacing w:beforeAutospacing="0" w:afterAutospacing="0"/>
        <w:contextualSpacing/>
        <w:jc w:val="both"/>
        <w:rPr>
          <w:sz w:val="28"/>
        </w:rPr>
      </w:pPr>
      <w:r>
        <w:rPr>
          <w:sz w:val="28"/>
        </w:rPr>
        <w:t>Компетенции (индикаторы): ОПК-4 (ОПК-4.1)</w:t>
      </w:r>
    </w:p>
    <w:p w14:paraId="45A78367" w14:textId="77777777" w:rsidR="00AC2290" w:rsidRDefault="00AC2290" w:rsidP="00AC2290">
      <w:pPr>
        <w:pStyle w:val="a3"/>
        <w:spacing w:beforeAutospacing="0" w:afterAutospacing="0"/>
        <w:contextualSpacing/>
        <w:jc w:val="both"/>
        <w:rPr>
          <w:sz w:val="28"/>
        </w:rPr>
      </w:pPr>
    </w:p>
    <w:p w14:paraId="4668DB50" w14:textId="77777777" w:rsidR="00AC2290" w:rsidRDefault="00AC2290" w:rsidP="00AC2290">
      <w:pPr>
        <w:ind w:firstLine="0"/>
        <w:contextualSpacing/>
        <w:jc w:val="both"/>
        <w:rPr>
          <w:sz w:val="28"/>
        </w:rPr>
      </w:pPr>
      <w:r>
        <w:rPr>
          <w:sz w:val="28"/>
        </w:rPr>
        <w:t xml:space="preserve">2. </w:t>
      </w:r>
      <w:r>
        <w:rPr>
          <w:i/>
          <w:sz w:val="28"/>
        </w:rPr>
        <w:t>Выберите один или несколько правильных ответов</w:t>
      </w:r>
    </w:p>
    <w:p w14:paraId="3FB25E2F" w14:textId="77777777" w:rsidR="00AC2290" w:rsidRDefault="00AC2290" w:rsidP="00AC2290">
      <w:pPr>
        <w:ind w:firstLine="0"/>
        <w:contextualSpacing/>
        <w:jc w:val="both"/>
        <w:rPr>
          <w:sz w:val="28"/>
        </w:rPr>
      </w:pPr>
      <w:r>
        <w:rPr>
          <w:sz w:val="28"/>
        </w:rPr>
        <w:t>Какой тип практики предусмотрен в программе?</w:t>
      </w:r>
    </w:p>
    <w:p w14:paraId="38D40DE9" w14:textId="77777777" w:rsidR="00AC2290" w:rsidRDefault="00AC2290" w:rsidP="00AC2290">
      <w:pPr>
        <w:ind w:firstLine="0"/>
        <w:contextualSpacing/>
        <w:jc w:val="both"/>
        <w:rPr>
          <w:sz w:val="28"/>
        </w:rPr>
      </w:pPr>
      <w:r>
        <w:rPr>
          <w:sz w:val="28"/>
        </w:rPr>
        <w:t>А) Педагогическая</w:t>
      </w:r>
    </w:p>
    <w:p w14:paraId="3A267F82" w14:textId="77777777" w:rsidR="00AC2290" w:rsidRDefault="00AC2290" w:rsidP="00AC2290">
      <w:pPr>
        <w:ind w:firstLine="0"/>
        <w:contextualSpacing/>
        <w:jc w:val="both"/>
        <w:rPr>
          <w:sz w:val="28"/>
        </w:rPr>
      </w:pPr>
      <w:r>
        <w:rPr>
          <w:sz w:val="28"/>
        </w:rPr>
        <w:t>Б) Научно-исследовательская</w:t>
      </w:r>
    </w:p>
    <w:p w14:paraId="71F66C39" w14:textId="77777777" w:rsidR="00AC2290" w:rsidRDefault="00AC2290" w:rsidP="00AC2290">
      <w:pPr>
        <w:ind w:firstLine="0"/>
        <w:contextualSpacing/>
        <w:jc w:val="both"/>
        <w:rPr>
          <w:sz w:val="28"/>
        </w:rPr>
      </w:pPr>
      <w:r>
        <w:rPr>
          <w:sz w:val="28"/>
        </w:rPr>
        <w:t>В) Производственная</w:t>
      </w:r>
    </w:p>
    <w:p w14:paraId="15A2CA49" w14:textId="77777777" w:rsidR="00AC2290" w:rsidRDefault="00AC2290" w:rsidP="00AC2290">
      <w:pPr>
        <w:ind w:firstLine="0"/>
        <w:contextualSpacing/>
        <w:jc w:val="both"/>
        <w:rPr>
          <w:sz w:val="28"/>
        </w:rPr>
      </w:pPr>
      <w:r>
        <w:rPr>
          <w:sz w:val="28"/>
        </w:rPr>
        <w:t>Г) Социальная</w:t>
      </w:r>
    </w:p>
    <w:p w14:paraId="21370480" w14:textId="77777777" w:rsidR="00AC2290" w:rsidRDefault="00AC2290" w:rsidP="00AC2290">
      <w:pPr>
        <w:pStyle w:val="a3"/>
        <w:spacing w:beforeAutospacing="0" w:afterAutospacing="0"/>
        <w:contextualSpacing/>
        <w:jc w:val="both"/>
        <w:rPr>
          <w:sz w:val="28"/>
        </w:rPr>
      </w:pPr>
      <w:r>
        <w:rPr>
          <w:sz w:val="28"/>
        </w:rPr>
        <w:t xml:space="preserve">Правильный ответ: </w:t>
      </w:r>
      <w:proofErr w:type="gramStart"/>
      <w:r>
        <w:rPr>
          <w:sz w:val="28"/>
        </w:rPr>
        <w:t>Б</w:t>
      </w:r>
      <w:proofErr w:type="gramEnd"/>
    </w:p>
    <w:p w14:paraId="56B45BE5" w14:textId="77777777" w:rsidR="00AC2290" w:rsidRDefault="00AC2290" w:rsidP="00AC2290">
      <w:pPr>
        <w:pStyle w:val="a3"/>
        <w:spacing w:beforeAutospacing="0" w:afterAutospacing="0"/>
        <w:contextualSpacing/>
        <w:jc w:val="both"/>
        <w:rPr>
          <w:sz w:val="28"/>
        </w:rPr>
      </w:pPr>
      <w:r>
        <w:rPr>
          <w:sz w:val="28"/>
        </w:rPr>
        <w:t>Компетенции (индикаторы): ОПК-4 (ОПК-4.1)</w:t>
      </w:r>
    </w:p>
    <w:p w14:paraId="60363F46" w14:textId="77777777" w:rsidR="00AC2290" w:rsidRDefault="00AC2290" w:rsidP="00AC2290">
      <w:pPr>
        <w:ind w:firstLine="0"/>
        <w:jc w:val="both"/>
        <w:rPr>
          <w:sz w:val="28"/>
        </w:rPr>
      </w:pPr>
    </w:p>
    <w:p w14:paraId="1C264D87" w14:textId="77777777" w:rsidR="00AC2290" w:rsidRDefault="00AC2290" w:rsidP="00AC2290">
      <w:pPr>
        <w:widowControl/>
        <w:ind w:left="708" w:firstLine="0"/>
        <w:jc w:val="both"/>
        <w:rPr>
          <w:b/>
          <w:sz w:val="28"/>
        </w:rPr>
      </w:pPr>
      <w:r>
        <w:rPr>
          <w:b/>
          <w:sz w:val="28"/>
        </w:rPr>
        <w:t xml:space="preserve">Задания закрытого типа на установление соответствия </w:t>
      </w:r>
    </w:p>
    <w:p w14:paraId="0478F981" w14:textId="77777777" w:rsidR="00AC2290" w:rsidRDefault="00AC2290" w:rsidP="00AC2290">
      <w:pPr>
        <w:widowControl/>
        <w:ind w:firstLine="0"/>
        <w:jc w:val="both"/>
        <w:rPr>
          <w:b/>
          <w:sz w:val="28"/>
        </w:rPr>
      </w:pPr>
    </w:p>
    <w:p w14:paraId="30088BF4" w14:textId="77777777" w:rsidR="00AC2290" w:rsidRDefault="00AC2290" w:rsidP="00AC2290">
      <w:pPr>
        <w:ind w:firstLine="0"/>
        <w:jc w:val="both"/>
        <w:rPr>
          <w:i/>
          <w:sz w:val="28"/>
        </w:rPr>
      </w:pPr>
      <w:r w:rsidRPr="00992BBC">
        <w:rPr>
          <w:iCs/>
          <w:sz w:val="28"/>
        </w:rPr>
        <w:t>1.</w:t>
      </w:r>
      <w:r>
        <w:rPr>
          <w:i/>
          <w:sz w:val="28"/>
        </w:rPr>
        <w:t xml:space="preserve"> Установите правильное соответствие между этапом работы и его содержанием. Каждому элементу левого столбца соответствует только один элемент правого столбца</w:t>
      </w:r>
    </w:p>
    <w:tbl>
      <w:tblPr>
        <w:tblW w:w="0" w:type="auto"/>
        <w:tblLayout w:type="fixed"/>
        <w:tblLook w:val="04A0" w:firstRow="1" w:lastRow="0" w:firstColumn="1" w:lastColumn="0" w:noHBand="0" w:noVBand="1"/>
      </w:tblPr>
      <w:tblGrid>
        <w:gridCol w:w="4678"/>
        <w:gridCol w:w="4678"/>
      </w:tblGrid>
      <w:tr w:rsidR="00AC2290" w14:paraId="4E19BDD7" w14:textId="77777777" w:rsidTr="002D6E72">
        <w:trPr>
          <w:trHeight w:val="360"/>
        </w:trPr>
        <w:tc>
          <w:tcPr>
            <w:tcW w:w="4678" w:type="dxa"/>
          </w:tcPr>
          <w:p w14:paraId="52EDCB0F" w14:textId="77777777" w:rsidR="00AC2290" w:rsidRDefault="00AC2290" w:rsidP="002D6E72">
            <w:pPr>
              <w:ind w:firstLine="0"/>
              <w:jc w:val="center"/>
              <w:rPr>
                <w:sz w:val="28"/>
              </w:rPr>
            </w:pPr>
            <w:r>
              <w:rPr>
                <w:sz w:val="28"/>
              </w:rPr>
              <w:t>Этап</w:t>
            </w:r>
          </w:p>
        </w:tc>
        <w:tc>
          <w:tcPr>
            <w:tcW w:w="4678" w:type="dxa"/>
          </w:tcPr>
          <w:p w14:paraId="0793D9DE" w14:textId="77777777" w:rsidR="00AC2290" w:rsidRDefault="00AC2290" w:rsidP="002D6E72">
            <w:pPr>
              <w:ind w:firstLine="0"/>
              <w:jc w:val="center"/>
              <w:rPr>
                <w:sz w:val="28"/>
              </w:rPr>
            </w:pPr>
            <w:r>
              <w:rPr>
                <w:sz w:val="28"/>
              </w:rPr>
              <w:t>Содержание</w:t>
            </w:r>
          </w:p>
        </w:tc>
      </w:tr>
      <w:tr w:rsidR="00AC2290" w14:paraId="757F53DC" w14:textId="77777777" w:rsidTr="002D6E72">
        <w:trPr>
          <w:trHeight w:val="360"/>
        </w:trPr>
        <w:tc>
          <w:tcPr>
            <w:tcW w:w="4678" w:type="dxa"/>
          </w:tcPr>
          <w:p w14:paraId="4C94B0AE" w14:textId="77777777" w:rsidR="00AC2290" w:rsidRDefault="00AC2290" w:rsidP="002D6E72">
            <w:pPr>
              <w:widowControl/>
              <w:numPr>
                <w:ilvl w:val="0"/>
                <w:numId w:val="1"/>
              </w:numPr>
              <w:ind w:left="360"/>
              <w:jc w:val="both"/>
              <w:rPr>
                <w:sz w:val="28"/>
              </w:rPr>
            </w:pPr>
            <w:r>
              <w:rPr>
                <w:sz w:val="28"/>
              </w:rPr>
              <w:t>Вводный этап</w:t>
            </w:r>
          </w:p>
        </w:tc>
        <w:tc>
          <w:tcPr>
            <w:tcW w:w="4678" w:type="dxa"/>
          </w:tcPr>
          <w:p w14:paraId="7F4AD94D" w14:textId="77777777" w:rsidR="00AC2290" w:rsidRDefault="00AC2290" w:rsidP="002D6E72">
            <w:pPr>
              <w:ind w:firstLine="0"/>
              <w:jc w:val="both"/>
              <w:rPr>
                <w:sz w:val="28"/>
              </w:rPr>
            </w:pPr>
            <w:r>
              <w:rPr>
                <w:sz w:val="28"/>
              </w:rPr>
              <w:t>А) Оформление отчета о НИР, подготовка тезисов, выступление на конференции.</w:t>
            </w:r>
          </w:p>
        </w:tc>
      </w:tr>
      <w:tr w:rsidR="00AC2290" w14:paraId="401BD0BB" w14:textId="77777777" w:rsidTr="002D6E72">
        <w:trPr>
          <w:trHeight w:val="360"/>
        </w:trPr>
        <w:tc>
          <w:tcPr>
            <w:tcW w:w="4678" w:type="dxa"/>
          </w:tcPr>
          <w:p w14:paraId="30C1068D" w14:textId="77777777" w:rsidR="00AC2290" w:rsidRDefault="00AC2290" w:rsidP="002D6E72">
            <w:pPr>
              <w:widowControl/>
              <w:numPr>
                <w:ilvl w:val="0"/>
                <w:numId w:val="1"/>
              </w:numPr>
              <w:ind w:left="360"/>
              <w:jc w:val="both"/>
              <w:rPr>
                <w:sz w:val="28"/>
              </w:rPr>
            </w:pPr>
            <w:r>
              <w:rPr>
                <w:sz w:val="28"/>
              </w:rPr>
              <w:t>Основной этап</w:t>
            </w:r>
          </w:p>
        </w:tc>
        <w:tc>
          <w:tcPr>
            <w:tcW w:w="4678" w:type="dxa"/>
          </w:tcPr>
          <w:p w14:paraId="78250ACA" w14:textId="77777777" w:rsidR="00AC2290" w:rsidRDefault="00AC2290" w:rsidP="002D6E72">
            <w:pPr>
              <w:ind w:firstLine="0"/>
              <w:jc w:val="both"/>
              <w:rPr>
                <w:sz w:val="28"/>
              </w:rPr>
            </w:pPr>
            <w:r>
              <w:rPr>
                <w:sz w:val="28"/>
              </w:rPr>
              <w:t>Б) Формирование цели и задач НИР, утверждение плана работы.</w:t>
            </w:r>
          </w:p>
        </w:tc>
      </w:tr>
      <w:tr w:rsidR="00AC2290" w14:paraId="3AE93778" w14:textId="77777777" w:rsidTr="002D6E72">
        <w:tc>
          <w:tcPr>
            <w:tcW w:w="4678" w:type="dxa"/>
          </w:tcPr>
          <w:p w14:paraId="06237EC3" w14:textId="77777777" w:rsidR="00AC2290" w:rsidRDefault="00AC2290" w:rsidP="002D6E72">
            <w:pPr>
              <w:widowControl/>
              <w:numPr>
                <w:ilvl w:val="0"/>
                <w:numId w:val="1"/>
              </w:numPr>
              <w:ind w:left="360"/>
              <w:jc w:val="both"/>
              <w:rPr>
                <w:sz w:val="28"/>
              </w:rPr>
            </w:pPr>
            <w:r>
              <w:rPr>
                <w:sz w:val="28"/>
              </w:rPr>
              <w:t>Итоговый этап</w:t>
            </w:r>
          </w:p>
        </w:tc>
        <w:tc>
          <w:tcPr>
            <w:tcW w:w="4678" w:type="dxa"/>
          </w:tcPr>
          <w:p w14:paraId="1AC2B6BD" w14:textId="77777777" w:rsidR="00AC2290" w:rsidRDefault="00AC2290" w:rsidP="002D6E72">
            <w:pPr>
              <w:ind w:firstLine="0"/>
              <w:jc w:val="both"/>
              <w:rPr>
                <w:sz w:val="28"/>
              </w:rPr>
            </w:pPr>
            <w:r>
              <w:rPr>
                <w:sz w:val="28"/>
              </w:rPr>
              <w:t>В) Оформление индивидуального плана, анализ источников, обоснование методов исследования.</w:t>
            </w:r>
          </w:p>
        </w:tc>
      </w:tr>
    </w:tbl>
    <w:p w14:paraId="2001C306" w14:textId="77777777" w:rsidR="00AC2290" w:rsidRDefault="00AC2290" w:rsidP="00AC2290">
      <w:pPr>
        <w:ind w:firstLine="0"/>
        <w:jc w:val="both"/>
        <w:rPr>
          <w:color w:val="000000" w:themeColor="text1"/>
          <w:sz w:val="28"/>
        </w:rPr>
      </w:pPr>
      <w:r>
        <w:rPr>
          <w:color w:val="000000" w:themeColor="text1"/>
          <w:sz w:val="28"/>
        </w:rPr>
        <w:t xml:space="preserve">Правильный ответ: </w:t>
      </w:r>
      <w:r>
        <w:rPr>
          <w:color w:val="404040"/>
          <w:sz w:val="28"/>
        </w:rPr>
        <w:t xml:space="preserve">1-Б, 2-В, 3-А </w:t>
      </w:r>
    </w:p>
    <w:p w14:paraId="7EA37B24" w14:textId="77777777" w:rsidR="00AC2290" w:rsidRDefault="00AC2290" w:rsidP="00AC2290">
      <w:pPr>
        <w:widowControl/>
        <w:ind w:firstLine="0"/>
        <w:jc w:val="both"/>
        <w:rPr>
          <w:sz w:val="28"/>
        </w:rPr>
      </w:pPr>
      <w:r>
        <w:rPr>
          <w:color w:val="000000" w:themeColor="text1"/>
          <w:sz w:val="28"/>
        </w:rPr>
        <w:lastRenderedPageBreak/>
        <w:t xml:space="preserve">Компетенции (индикаторы): </w:t>
      </w:r>
      <w:r>
        <w:rPr>
          <w:sz w:val="28"/>
        </w:rPr>
        <w:t>ОПК-4 (ОПК-4.1)</w:t>
      </w:r>
    </w:p>
    <w:p w14:paraId="60B81C99" w14:textId="77777777" w:rsidR="00AC2290" w:rsidRDefault="00AC2290" w:rsidP="00AC2290">
      <w:pPr>
        <w:widowControl/>
        <w:ind w:firstLine="0"/>
        <w:jc w:val="both"/>
        <w:rPr>
          <w:sz w:val="28"/>
        </w:rPr>
      </w:pPr>
    </w:p>
    <w:p w14:paraId="122DF1A0" w14:textId="77777777" w:rsidR="00AC2290" w:rsidRDefault="00AC2290" w:rsidP="00AC2290">
      <w:pPr>
        <w:widowControl/>
        <w:ind w:firstLine="0"/>
        <w:jc w:val="both"/>
        <w:rPr>
          <w:sz w:val="28"/>
        </w:rPr>
      </w:pPr>
      <w:r w:rsidRPr="00992BBC">
        <w:rPr>
          <w:iCs/>
          <w:sz w:val="28"/>
        </w:rPr>
        <w:t>2.</w:t>
      </w:r>
      <w:r w:rsidRPr="0056686A">
        <w:rPr>
          <w:i/>
          <w:sz w:val="28"/>
        </w:rPr>
        <w:t xml:space="preserve"> </w:t>
      </w:r>
      <w:r>
        <w:rPr>
          <w:i/>
          <w:sz w:val="28"/>
        </w:rPr>
        <w:t>Установите правильное соответствие между типом работы и его содержанием. Каждому элементу левого столбца соответствует только один элемент правого столбца</w:t>
      </w:r>
    </w:p>
    <w:tbl>
      <w:tblPr>
        <w:tblW w:w="0" w:type="auto"/>
        <w:tblLayout w:type="fixed"/>
        <w:tblLook w:val="04A0" w:firstRow="1" w:lastRow="0" w:firstColumn="1" w:lastColumn="0" w:noHBand="0" w:noVBand="1"/>
      </w:tblPr>
      <w:tblGrid>
        <w:gridCol w:w="4678"/>
        <w:gridCol w:w="4678"/>
      </w:tblGrid>
      <w:tr w:rsidR="00AC2290" w14:paraId="7A1BD7D7" w14:textId="77777777" w:rsidTr="002D6E72">
        <w:trPr>
          <w:trHeight w:val="360"/>
        </w:trPr>
        <w:tc>
          <w:tcPr>
            <w:tcW w:w="4678" w:type="dxa"/>
          </w:tcPr>
          <w:p w14:paraId="079B4B04" w14:textId="77777777" w:rsidR="00AC2290" w:rsidRDefault="00AC2290" w:rsidP="002D6E72">
            <w:pPr>
              <w:widowControl/>
              <w:ind w:firstLine="0"/>
              <w:jc w:val="center"/>
              <w:rPr>
                <w:sz w:val="28"/>
              </w:rPr>
            </w:pPr>
            <w:r>
              <w:rPr>
                <w:sz w:val="28"/>
              </w:rPr>
              <w:t>Тип работы</w:t>
            </w:r>
          </w:p>
        </w:tc>
        <w:tc>
          <w:tcPr>
            <w:tcW w:w="4678" w:type="dxa"/>
          </w:tcPr>
          <w:p w14:paraId="6B997B4B" w14:textId="77777777" w:rsidR="00AC2290" w:rsidRDefault="00AC2290" w:rsidP="002D6E72">
            <w:pPr>
              <w:ind w:firstLine="0"/>
              <w:jc w:val="center"/>
              <w:rPr>
                <w:sz w:val="28"/>
              </w:rPr>
            </w:pPr>
            <w:r>
              <w:rPr>
                <w:sz w:val="28"/>
              </w:rPr>
              <w:t>Содержание</w:t>
            </w:r>
          </w:p>
        </w:tc>
      </w:tr>
      <w:tr w:rsidR="00AC2290" w14:paraId="454469F5" w14:textId="77777777" w:rsidTr="002D6E72">
        <w:trPr>
          <w:trHeight w:val="360"/>
        </w:trPr>
        <w:tc>
          <w:tcPr>
            <w:tcW w:w="4678" w:type="dxa"/>
          </w:tcPr>
          <w:p w14:paraId="19344D04" w14:textId="77777777" w:rsidR="00AC2290" w:rsidRDefault="00AC2290" w:rsidP="00AC2290">
            <w:pPr>
              <w:widowControl w:val="0"/>
              <w:numPr>
                <w:ilvl w:val="0"/>
                <w:numId w:val="2"/>
              </w:numPr>
              <w:ind w:left="360"/>
              <w:jc w:val="both"/>
              <w:rPr>
                <w:sz w:val="28"/>
              </w:rPr>
            </w:pPr>
            <w:r>
              <w:rPr>
                <w:sz w:val="28"/>
              </w:rPr>
              <w:t>Организационная работа</w:t>
            </w:r>
          </w:p>
        </w:tc>
        <w:tc>
          <w:tcPr>
            <w:tcW w:w="4678" w:type="dxa"/>
          </w:tcPr>
          <w:p w14:paraId="067B5A50" w14:textId="77777777" w:rsidR="00AC2290" w:rsidRDefault="00AC2290" w:rsidP="002D6E72">
            <w:pPr>
              <w:ind w:firstLine="0"/>
              <w:jc w:val="both"/>
              <w:rPr>
                <w:sz w:val="28"/>
              </w:rPr>
            </w:pPr>
            <w:r>
              <w:rPr>
                <w:sz w:val="28"/>
              </w:rPr>
              <w:t>А) Участие в установочной и заключительной конференции, подготовка отчетной документации.</w:t>
            </w:r>
          </w:p>
        </w:tc>
      </w:tr>
      <w:tr w:rsidR="00AC2290" w14:paraId="13BFFC5F" w14:textId="77777777" w:rsidTr="002D6E72">
        <w:trPr>
          <w:trHeight w:val="360"/>
        </w:trPr>
        <w:tc>
          <w:tcPr>
            <w:tcW w:w="4678" w:type="dxa"/>
          </w:tcPr>
          <w:p w14:paraId="6CA1AD00" w14:textId="77777777" w:rsidR="00AC2290" w:rsidRDefault="00AC2290" w:rsidP="00AC2290">
            <w:pPr>
              <w:widowControl w:val="0"/>
              <w:numPr>
                <w:ilvl w:val="0"/>
                <w:numId w:val="2"/>
              </w:numPr>
              <w:ind w:left="360"/>
              <w:jc w:val="both"/>
              <w:rPr>
                <w:sz w:val="28"/>
              </w:rPr>
            </w:pPr>
            <w:r>
              <w:rPr>
                <w:sz w:val="28"/>
              </w:rPr>
              <w:t>Теоретическая работа</w:t>
            </w:r>
          </w:p>
        </w:tc>
        <w:tc>
          <w:tcPr>
            <w:tcW w:w="4678" w:type="dxa"/>
          </w:tcPr>
          <w:p w14:paraId="1176C067" w14:textId="77777777" w:rsidR="00AC2290" w:rsidRDefault="00AC2290" w:rsidP="002D6E72">
            <w:pPr>
              <w:ind w:firstLine="0"/>
              <w:jc w:val="both"/>
              <w:rPr>
                <w:sz w:val="28"/>
              </w:rPr>
            </w:pPr>
            <w:r>
              <w:rPr>
                <w:sz w:val="28"/>
              </w:rPr>
              <w:t>Б) Ознакомление с научной литературой, обзор основных направлений научной деятельности.</w:t>
            </w:r>
          </w:p>
        </w:tc>
      </w:tr>
      <w:tr w:rsidR="00AC2290" w14:paraId="42491703" w14:textId="77777777" w:rsidTr="002D6E72">
        <w:tc>
          <w:tcPr>
            <w:tcW w:w="4678" w:type="dxa"/>
          </w:tcPr>
          <w:p w14:paraId="474190E4" w14:textId="77777777" w:rsidR="00AC2290" w:rsidRDefault="00AC2290" w:rsidP="00AC2290">
            <w:pPr>
              <w:widowControl w:val="0"/>
              <w:numPr>
                <w:ilvl w:val="0"/>
                <w:numId w:val="2"/>
              </w:numPr>
              <w:ind w:left="360"/>
              <w:jc w:val="both"/>
              <w:rPr>
                <w:sz w:val="28"/>
              </w:rPr>
            </w:pPr>
            <w:r>
              <w:rPr>
                <w:sz w:val="28"/>
              </w:rPr>
              <w:t>Практическая работа</w:t>
            </w:r>
          </w:p>
        </w:tc>
        <w:tc>
          <w:tcPr>
            <w:tcW w:w="4678" w:type="dxa"/>
          </w:tcPr>
          <w:p w14:paraId="39606680" w14:textId="77777777" w:rsidR="00AC2290" w:rsidRDefault="00AC2290" w:rsidP="002D6E72">
            <w:pPr>
              <w:ind w:firstLine="0"/>
              <w:jc w:val="both"/>
              <w:rPr>
                <w:sz w:val="28"/>
              </w:rPr>
            </w:pPr>
            <w:r>
              <w:rPr>
                <w:sz w:val="28"/>
              </w:rPr>
              <w:t>В) Разработка теоретической концепции, написание реферативного обзора, анализ литературы.</w:t>
            </w:r>
          </w:p>
        </w:tc>
      </w:tr>
    </w:tbl>
    <w:p w14:paraId="0904B81E" w14:textId="77777777" w:rsidR="00AC2290" w:rsidRDefault="00AC2290" w:rsidP="00AC2290">
      <w:pPr>
        <w:widowControl/>
        <w:ind w:firstLine="0"/>
        <w:jc w:val="both"/>
        <w:rPr>
          <w:sz w:val="28"/>
        </w:rPr>
      </w:pPr>
      <w:r>
        <w:rPr>
          <w:sz w:val="28"/>
        </w:rPr>
        <w:t xml:space="preserve">Правильный ответ: </w:t>
      </w:r>
      <w:r>
        <w:rPr>
          <w:color w:val="404040"/>
          <w:sz w:val="28"/>
        </w:rPr>
        <w:t>1-А 2-Б, 3-В</w:t>
      </w:r>
    </w:p>
    <w:p w14:paraId="15180B34" w14:textId="77777777" w:rsidR="00AC2290" w:rsidRDefault="00AC2290" w:rsidP="00AC2290">
      <w:pPr>
        <w:ind w:firstLine="0"/>
        <w:jc w:val="both"/>
        <w:rPr>
          <w:sz w:val="28"/>
        </w:rPr>
      </w:pPr>
      <w:r>
        <w:rPr>
          <w:color w:val="000000" w:themeColor="text1"/>
          <w:sz w:val="28"/>
        </w:rPr>
        <w:t xml:space="preserve">Компетенции (индикаторы): </w:t>
      </w:r>
      <w:r>
        <w:rPr>
          <w:sz w:val="28"/>
        </w:rPr>
        <w:t>ОПК-4 (ОПК-4.1)</w:t>
      </w:r>
    </w:p>
    <w:p w14:paraId="56727520" w14:textId="77777777" w:rsidR="00AC2290" w:rsidRDefault="00AC2290" w:rsidP="00AC2290">
      <w:pPr>
        <w:widowControl/>
        <w:ind w:firstLine="0"/>
        <w:jc w:val="both"/>
        <w:rPr>
          <w:color w:val="000000" w:themeColor="text1"/>
          <w:sz w:val="28"/>
        </w:rPr>
      </w:pPr>
    </w:p>
    <w:p w14:paraId="00041F0D" w14:textId="77777777" w:rsidR="00AC2290" w:rsidRDefault="00AC2290" w:rsidP="00AC2290">
      <w:pPr>
        <w:widowControl/>
        <w:ind w:firstLine="0"/>
        <w:jc w:val="both"/>
        <w:rPr>
          <w:color w:val="000000" w:themeColor="text1"/>
          <w:sz w:val="28"/>
        </w:rPr>
      </w:pPr>
    </w:p>
    <w:p w14:paraId="3927E1B5" w14:textId="77777777" w:rsidR="00AC2290" w:rsidRDefault="00AC2290" w:rsidP="00AC2290">
      <w:pPr>
        <w:ind w:left="708" w:firstLine="0"/>
        <w:jc w:val="both"/>
        <w:rPr>
          <w:sz w:val="28"/>
        </w:rPr>
      </w:pPr>
      <w:r>
        <w:rPr>
          <w:b/>
          <w:color w:val="000000" w:themeColor="text1"/>
          <w:sz w:val="28"/>
        </w:rPr>
        <w:t xml:space="preserve">Задания </w:t>
      </w:r>
      <w:r>
        <w:rPr>
          <w:b/>
          <w:sz w:val="28"/>
        </w:rPr>
        <w:t xml:space="preserve">закрытого типа </w:t>
      </w:r>
      <w:r>
        <w:rPr>
          <w:b/>
          <w:color w:val="000000" w:themeColor="text1"/>
          <w:sz w:val="28"/>
        </w:rPr>
        <w:t>на установление правильной последовательности</w:t>
      </w:r>
    </w:p>
    <w:p w14:paraId="4A0AA822" w14:textId="77777777" w:rsidR="00AC2290" w:rsidRDefault="00AC2290" w:rsidP="00AC2290">
      <w:pPr>
        <w:ind w:firstLine="0"/>
        <w:jc w:val="both"/>
        <w:rPr>
          <w:b/>
          <w:color w:val="000000" w:themeColor="text1"/>
          <w:sz w:val="28"/>
        </w:rPr>
      </w:pPr>
    </w:p>
    <w:p w14:paraId="15E0FDB7" w14:textId="77777777" w:rsidR="00AC2290" w:rsidRDefault="00AC2290" w:rsidP="00AC2290">
      <w:pPr>
        <w:ind w:firstLine="0"/>
        <w:jc w:val="both"/>
        <w:rPr>
          <w:b/>
          <w:color w:val="000000" w:themeColor="text1"/>
          <w:sz w:val="28"/>
        </w:rPr>
      </w:pPr>
      <w:r w:rsidRPr="00992BBC">
        <w:rPr>
          <w:iCs/>
          <w:color w:val="000000" w:themeColor="text1"/>
          <w:sz w:val="28"/>
        </w:rPr>
        <w:t>1.</w:t>
      </w:r>
      <w:r>
        <w:rPr>
          <w:i/>
          <w:color w:val="000000" w:themeColor="text1"/>
          <w:sz w:val="28"/>
        </w:rPr>
        <w:t xml:space="preserve"> Установите правильную последовательность </w:t>
      </w:r>
      <w:r>
        <w:rPr>
          <w:i/>
          <w:sz w:val="28"/>
        </w:rPr>
        <w:t>этапов научного исследования</w:t>
      </w:r>
      <w:r>
        <w:rPr>
          <w:i/>
          <w:color w:val="000000" w:themeColor="text1"/>
          <w:sz w:val="28"/>
        </w:rPr>
        <w:t xml:space="preserve">. </w:t>
      </w:r>
      <w:r>
        <w:rPr>
          <w:i/>
          <w:sz w:val="28"/>
        </w:rPr>
        <w:t>Запишите правильную последовательность букв слева направо:</w:t>
      </w:r>
    </w:p>
    <w:p w14:paraId="73721564" w14:textId="77777777" w:rsidR="00AC2290" w:rsidRDefault="00AC2290" w:rsidP="00AC2290">
      <w:pPr>
        <w:widowControl/>
        <w:ind w:firstLine="0"/>
        <w:jc w:val="both"/>
        <w:rPr>
          <w:sz w:val="28"/>
        </w:rPr>
      </w:pPr>
      <w:r>
        <w:rPr>
          <w:sz w:val="28"/>
        </w:rPr>
        <w:t>А) Формулировка гипотезы</w:t>
      </w:r>
    </w:p>
    <w:p w14:paraId="7AAB9B34" w14:textId="77777777" w:rsidR="00AC2290" w:rsidRDefault="00AC2290" w:rsidP="00AC2290">
      <w:pPr>
        <w:widowControl/>
        <w:ind w:firstLine="0"/>
        <w:jc w:val="both"/>
        <w:rPr>
          <w:sz w:val="28"/>
        </w:rPr>
      </w:pPr>
      <w:r>
        <w:rPr>
          <w:sz w:val="28"/>
        </w:rPr>
        <w:t>Б) Сбор данных</w:t>
      </w:r>
    </w:p>
    <w:p w14:paraId="246E2017" w14:textId="77777777" w:rsidR="00AC2290" w:rsidRDefault="00AC2290" w:rsidP="00AC2290">
      <w:pPr>
        <w:widowControl/>
        <w:ind w:firstLine="0"/>
        <w:jc w:val="both"/>
        <w:rPr>
          <w:sz w:val="28"/>
        </w:rPr>
      </w:pPr>
      <w:r>
        <w:rPr>
          <w:sz w:val="28"/>
        </w:rPr>
        <w:t>В) Анализ данных</w:t>
      </w:r>
    </w:p>
    <w:p w14:paraId="2FD1D21F" w14:textId="77777777" w:rsidR="00AC2290" w:rsidRDefault="00AC2290" w:rsidP="00AC2290">
      <w:pPr>
        <w:ind w:firstLine="0"/>
        <w:jc w:val="both"/>
        <w:rPr>
          <w:sz w:val="28"/>
        </w:rPr>
      </w:pPr>
      <w:r>
        <w:rPr>
          <w:sz w:val="28"/>
        </w:rPr>
        <w:t>Г) Постановка проблемы</w:t>
      </w:r>
    </w:p>
    <w:p w14:paraId="1F76B8D8" w14:textId="77777777" w:rsidR="00AC2290" w:rsidRDefault="00AC2290" w:rsidP="00AC2290">
      <w:pPr>
        <w:ind w:firstLine="0"/>
        <w:jc w:val="both"/>
        <w:rPr>
          <w:color w:val="000000" w:themeColor="text1"/>
          <w:sz w:val="28"/>
        </w:rPr>
      </w:pPr>
      <w:r>
        <w:rPr>
          <w:color w:val="000000" w:themeColor="text1"/>
          <w:sz w:val="28"/>
        </w:rPr>
        <w:t xml:space="preserve">Правильный ответ: </w:t>
      </w:r>
      <w:r>
        <w:rPr>
          <w:color w:val="404040"/>
          <w:sz w:val="28"/>
        </w:rPr>
        <w:t>Г, А, Б, В</w:t>
      </w:r>
      <w:r>
        <w:rPr>
          <w:color w:val="000000" w:themeColor="text1"/>
          <w:sz w:val="28"/>
        </w:rPr>
        <w:t xml:space="preserve"> </w:t>
      </w:r>
    </w:p>
    <w:p w14:paraId="289DF82F" w14:textId="77777777" w:rsidR="00AC2290" w:rsidRDefault="00AC2290" w:rsidP="00AC2290">
      <w:pPr>
        <w:ind w:firstLine="0"/>
        <w:jc w:val="both"/>
        <w:rPr>
          <w:i/>
          <w:sz w:val="28"/>
        </w:rPr>
      </w:pPr>
      <w:r>
        <w:rPr>
          <w:color w:val="000000" w:themeColor="text1"/>
          <w:sz w:val="28"/>
        </w:rPr>
        <w:t xml:space="preserve">Компетенции (индикаторы): </w:t>
      </w:r>
      <w:r>
        <w:rPr>
          <w:sz w:val="28"/>
        </w:rPr>
        <w:t>ОПК-4</w:t>
      </w:r>
    </w:p>
    <w:p w14:paraId="4F46E203" w14:textId="77777777" w:rsidR="00AC2290" w:rsidRDefault="00AC2290" w:rsidP="00AC2290">
      <w:pPr>
        <w:ind w:firstLine="0"/>
        <w:jc w:val="both"/>
        <w:rPr>
          <w:b/>
          <w:color w:val="000000" w:themeColor="text1"/>
          <w:sz w:val="28"/>
        </w:rPr>
      </w:pPr>
    </w:p>
    <w:p w14:paraId="6D597D1B" w14:textId="77777777" w:rsidR="00AC2290" w:rsidRDefault="00AC2290" w:rsidP="00AC2290">
      <w:pPr>
        <w:ind w:firstLine="0"/>
        <w:jc w:val="both"/>
        <w:rPr>
          <w:i/>
          <w:sz w:val="28"/>
        </w:rPr>
      </w:pPr>
      <w:r>
        <w:rPr>
          <w:color w:val="000000" w:themeColor="text1"/>
          <w:sz w:val="28"/>
        </w:rPr>
        <w:t xml:space="preserve">2. </w:t>
      </w:r>
      <w:r>
        <w:rPr>
          <w:i/>
          <w:color w:val="000000" w:themeColor="text1"/>
          <w:sz w:val="28"/>
        </w:rPr>
        <w:t>Установите правильную последовательность</w:t>
      </w:r>
      <w:r>
        <w:rPr>
          <w:i/>
          <w:sz w:val="28"/>
        </w:rPr>
        <w:t xml:space="preserve"> этапов написания научной статьи. </w:t>
      </w:r>
      <w:r>
        <w:rPr>
          <w:i/>
          <w:color w:val="000000" w:themeColor="text1"/>
          <w:sz w:val="28"/>
        </w:rPr>
        <w:t>Запишите правильную последовательность букв слева направо.</w:t>
      </w:r>
    </w:p>
    <w:p w14:paraId="1D2163DB" w14:textId="77777777" w:rsidR="00AC2290" w:rsidRPr="0056686A" w:rsidRDefault="00AC2290" w:rsidP="00AC2290">
      <w:pPr>
        <w:widowControl/>
        <w:ind w:firstLine="0"/>
        <w:jc w:val="both"/>
        <w:rPr>
          <w:iCs/>
          <w:sz w:val="28"/>
        </w:rPr>
      </w:pPr>
      <w:r w:rsidRPr="0056686A">
        <w:rPr>
          <w:iCs/>
          <w:sz w:val="28"/>
        </w:rPr>
        <w:t>А) Написание введения</w:t>
      </w:r>
    </w:p>
    <w:p w14:paraId="25008387" w14:textId="77777777" w:rsidR="00AC2290" w:rsidRDefault="00AC2290" w:rsidP="00AC2290">
      <w:pPr>
        <w:widowControl/>
        <w:ind w:firstLine="0"/>
        <w:jc w:val="both"/>
        <w:rPr>
          <w:sz w:val="28"/>
        </w:rPr>
      </w:pPr>
      <w:r>
        <w:rPr>
          <w:sz w:val="28"/>
        </w:rPr>
        <w:t>Б) Формулировка выводов</w:t>
      </w:r>
    </w:p>
    <w:p w14:paraId="1FC2AA03" w14:textId="77777777" w:rsidR="00AC2290" w:rsidRDefault="00AC2290" w:rsidP="00AC2290">
      <w:pPr>
        <w:widowControl/>
        <w:ind w:firstLine="0"/>
        <w:jc w:val="both"/>
        <w:rPr>
          <w:sz w:val="28"/>
        </w:rPr>
      </w:pPr>
      <w:r>
        <w:rPr>
          <w:sz w:val="28"/>
        </w:rPr>
        <w:t>В) Проведение исследования</w:t>
      </w:r>
    </w:p>
    <w:p w14:paraId="0A00F203" w14:textId="77777777" w:rsidR="00AC2290" w:rsidRDefault="00AC2290" w:rsidP="00AC2290">
      <w:pPr>
        <w:ind w:firstLine="0"/>
        <w:jc w:val="both"/>
        <w:rPr>
          <w:color w:val="000000" w:themeColor="text1"/>
          <w:sz w:val="28"/>
        </w:rPr>
      </w:pPr>
      <w:r>
        <w:rPr>
          <w:sz w:val="28"/>
        </w:rPr>
        <w:t>Г) Анализ результатов</w:t>
      </w:r>
    </w:p>
    <w:p w14:paraId="6151040D" w14:textId="77777777" w:rsidR="00AC2290" w:rsidRDefault="00AC2290" w:rsidP="00AC2290">
      <w:pPr>
        <w:ind w:firstLine="0"/>
        <w:jc w:val="both"/>
        <w:rPr>
          <w:color w:val="000000" w:themeColor="text1"/>
          <w:sz w:val="28"/>
        </w:rPr>
      </w:pPr>
      <w:r>
        <w:rPr>
          <w:color w:val="000000" w:themeColor="text1"/>
          <w:sz w:val="28"/>
        </w:rPr>
        <w:t xml:space="preserve">Правильный ответ: </w:t>
      </w:r>
      <w:r>
        <w:rPr>
          <w:color w:val="404040"/>
          <w:sz w:val="28"/>
        </w:rPr>
        <w:t>В, А, Г, Б</w:t>
      </w:r>
      <w:r>
        <w:rPr>
          <w:color w:val="000000" w:themeColor="text1"/>
          <w:sz w:val="28"/>
        </w:rPr>
        <w:t xml:space="preserve"> </w:t>
      </w:r>
    </w:p>
    <w:p w14:paraId="7C1551F1" w14:textId="77777777" w:rsidR="00AC2290" w:rsidRDefault="00AC2290" w:rsidP="00AC2290">
      <w:pPr>
        <w:ind w:firstLine="0"/>
        <w:jc w:val="both"/>
        <w:rPr>
          <w:b/>
          <w:color w:val="000000" w:themeColor="text1"/>
          <w:sz w:val="28"/>
        </w:rPr>
      </w:pPr>
      <w:r>
        <w:rPr>
          <w:color w:val="000000" w:themeColor="text1"/>
          <w:sz w:val="28"/>
        </w:rPr>
        <w:t xml:space="preserve">Компетенции (индикаторы): </w:t>
      </w:r>
      <w:r>
        <w:rPr>
          <w:sz w:val="28"/>
        </w:rPr>
        <w:t>ОПК-4 (ОПК-4.1)</w:t>
      </w:r>
    </w:p>
    <w:p w14:paraId="58F587FB" w14:textId="77777777" w:rsidR="00AC2290" w:rsidRDefault="00AC2290" w:rsidP="00AC2290">
      <w:pPr>
        <w:ind w:firstLine="0"/>
        <w:jc w:val="both"/>
        <w:rPr>
          <w:b/>
          <w:color w:val="000000" w:themeColor="text1"/>
          <w:sz w:val="28"/>
        </w:rPr>
      </w:pPr>
    </w:p>
    <w:p w14:paraId="5E6E84B8" w14:textId="77777777" w:rsidR="00AC2290" w:rsidRPr="00992BBC" w:rsidRDefault="00AC2290" w:rsidP="00AC2290">
      <w:pPr>
        <w:ind w:firstLine="0"/>
        <w:jc w:val="both"/>
        <w:rPr>
          <w:b/>
          <w:i/>
          <w:iCs/>
          <w:color w:val="000000" w:themeColor="text1"/>
          <w:sz w:val="28"/>
        </w:rPr>
      </w:pPr>
      <w:r>
        <w:rPr>
          <w:color w:val="000000" w:themeColor="text1"/>
          <w:sz w:val="28"/>
        </w:rPr>
        <w:t xml:space="preserve">3. </w:t>
      </w:r>
      <w:r>
        <w:rPr>
          <w:i/>
          <w:color w:val="000000" w:themeColor="text1"/>
          <w:sz w:val="28"/>
        </w:rPr>
        <w:t xml:space="preserve">Установите правильную последовательность </w:t>
      </w:r>
      <w:r>
        <w:rPr>
          <w:i/>
          <w:sz w:val="28"/>
        </w:rPr>
        <w:t xml:space="preserve">этапов работы с научной </w:t>
      </w:r>
      <w:r w:rsidRPr="00992BBC">
        <w:rPr>
          <w:i/>
          <w:iCs/>
          <w:sz w:val="28"/>
        </w:rPr>
        <w:t>литературой.</w:t>
      </w:r>
      <w:r w:rsidRPr="00992BBC">
        <w:rPr>
          <w:i/>
          <w:iCs/>
          <w:color w:val="000000" w:themeColor="text1"/>
          <w:sz w:val="28"/>
        </w:rPr>
        <w:t xml:space="preserve"> </w:t>
      </w:r>
      <w:r w:rsidRPr="00992BBC">
        <w:rPr>
          <w:i/>
          <w:iCs/>
          <w:sz w:val="28"/>
        </w:rPr>
        <w:t xml:space="preserve">Запишите правильную последовательность букв слева </w:t>
      </w:r>
      <w:r w:rsidRPr="00992BBC">
        <w:rPr>
          <w:i/>
          <w:iCs/>
          <w:sz w:val="28"/>
        </w:rPr>
        <w:lastRenderedPageBreak/>
        <w:t>направо:</w:t>
      </w:r>
    </w:p>
    <w:p w14:paraId="50E66D32" w14:textId="77777777" w:rsidR="00AC2290" w:rsidRDefault="00AC2290" w:rsidP="00AC2290">
      <w:pPr>
        <w:widowControl/>
        <w:ind w:firstLine="0"/>
        <w:jc w:val="both"/>
        <w:rPr>
          <w:sz w:val="28"/>
        </w:rPr>
      </w:pPr>
      <w:r>
        <w:rPr>
          <w:sz w:val="28"/>
        </w:rPr>
        <w:t>А) Поиск источников</w:t>
      </w:r>
    </w:p>
    <w:p w14:paraId="32F7F5A6" w14:textId="77777777" w:rsidR="00AC2290" w:rsidRDefault="00AC2290" w:rsidP="00AC2290">
      <w:pPr>
        <w:widowControl/>
        <w:ind w:firstLine="0"/>
        <w:jc w:val="both"/>
        <w:rPr>
          <w:sz w:val="28"/>
        </w:rPr>
      </w:pPr>
      <w:r>
        <w:rPr>
          <w:sz w:val="28"/>
        </w:rPr>
        <w:t>Б) Анализ и систематизация информации</w:t>
      </w:r>
    </w:p>
    <w:p w14:paraId="6D97BD04" w14:textId="77777777" w:rsidR="00AC2290" w:rsidRDefault="00AC2290" w:rsidP="00AC2290">
      <w:pPr>
        <w:widowControl/>
        <w:ind w:firstLine="0"/>
        <w:jc w:val="both"/>
        <w:rPr>
          <w:sz w:val="28"/>
        </w:rPr>
      </w:pPr>
      <w:r>
        <w:rPr>
          <w:sz w:val="28"/>
        </w:rPr>
        <w:t>В) Формулировка темы исследования</w:t>
      </w:r>
    </w:p>
    <w:p w14:paraId="713B28E1" w14:textId="77777777" w:rsidR="00AC2290" w:rsidRDefault="00AC2290" w:rsidP="00AC2290">
      <w:pPr>
        <w:ind w:firstLine="0"/>
        <w:jc w:val="both"/>
        <w:rPr>
          <w:color w:val="000000" w:themeColor="text1"/>
          <w:sz w:val="28"/>
        </w:rPr>
      </w:pPr>
      <w:r>
        <w:rPr>
          <w:sz w:val="28"/>
        </w:rPr>
        <w:t>Г) Написание обзора литературы</w:t>
      </w:r>
    </w:p>
    <w:p w14:paraId="059C2545" w14:textId="77777777" w:rsidR="00AC2290" w:rsidRDefault="00AC2290" w:rsidP="00AC2290">
      <w:pPr>
        <w:ind w:firstLine="0"/>
        <w:jc w:val="both"/>
        <w:rPr>
          <w:color w:val="000000" w:themeColor="text1"/>
          <w:sz w:val="28"/>
        </w:rPr>
      </w:pPr>
      <w:r>
        <w:rPr>
          <w:color w:val="000000" w:themeColor="text1"/>
          <w:sz w:val="28"/>
        </w:rPr>
        <w:t>Правильный ответ:</w:t>
      </w:r>
      <w:r>
        <w:rPr>
          <w:sz w:val="28"/>
        </w:rPr>
        <w:t xml:space="preserve"> В, А, Б, Г</w:t>
      </w:r>
    </w:p>
    <w:p w14:paraId="524E8056" w14:textId="77777777" w:rsidR="00AC2290" w:rsidRDefault="00AC2290" w:rsidP="00AC2290">
      <w:pPr>
        <w:ind w:firstLine="0"/>
        <w:jc w:val="both"/>
        <w:rPr>
          <w:b/>
          <w:color w:val="000000" w:themeColor="text1"/>
          <w:sz w:val="28"/>
        </w:rPr>
      </w:pPr>
      <w:r>
        <w:rPr>
          <w:color w:val="000000" w:themeColor="text1"/>
          <w:sz w:val="28"/>
        </w:rPr>
        <w:t xml:space="preserve">Компетенции (индикаторы): </w:t>
      </w:r>
      <w:r>
        <w:rPr>
          <w:sz w:val="28"/>
        </w:rPr>
        <w:t>ОПК-4 (ОПК-4.1)</w:t>
      </w:r>
    </w:p>
    <w:p w14:paraId="289E4CE5" w14:textId="77777777" w:rsidR="00AC2290" w:rsidRDefault="00AC2290" w:rsidP="00AC2290">
      <w:pPr>
        <w:ind w:firstLine="0"/>
        <w:jc w:val="both"/>
        <w:rPr>
          <w:b/>
          <w:color w:val="000000" w:themeColor="text1"/>
          <w:sz w:val="28"/>
        </w:rPr>
      </w:pPr>
    </w:p>
    <w:p w14:paraId="5BF8A503" w14:textId="77777777" w:rsidR="00AC2290" w:rsidRDefault="00AC2290" w:rsidP="00AC2290">
      <w:pPr>
        <w:ind w:firstLine="0"/>
        <w:jc w:val="both"/>
        <w:rPr>
          <w:b/>
          <w:color w:val="000000" w:themeColor="text1"/>
          <w:sz w:val="28"/>
        </w:rPr>
      </w:pPr>
    </w:p>
    <w:p w14:paraId="6CDF4A4A" w14:textId="77777777" w:rsidR="00AC2290" w:rsidRDefault="00AC2290" w:rsidP="00AC2290">
      <w:pPr>
        <w:ind w:firstLine="0"/>
        <w:jc w:val="both"/>
        <w:rPr>
          <w:b/>
          <w:color w:val="000000" w:themeColor="text1"/>
          <w:sz w:val="28"/>
        </w:rPr>
      </w:pPr>
      <w:r>
        <w:rPr>
          <w:b/>
          <w:color w:val="000000" w:themeColor="text1"/>
          <w:sz w:val="28"/>
        </w:rPr>
        <w:t>Задания открытого типа</w:t>
      </w:r>
    </w:p>
    <w:p w14:paraId="4D31EFCB" w14:textId="77777777" w:rsidR="00AC2290" w:rsidRDefault="00AC2290" w:rsidP="00AC2290">
      <w:pPr>
        <w:ind w:firstLine="0"/>
        <w:jc w:val="both"/>
        <w:rPr>
          <w:b/>
          <w:color w:val="000000" w:themeColor="text1"/>
          <w:sz w:val="28"/>
        </w:rPr>
      </w:pPr>
    </w:p>
    <w:p w14:paraId="0FC922C7" w14:textId="77777777" w:rsidR="00AC2290" w:rsidRDefault="00AC2290" w:rsidP="00AC2290">
      <w:pPr>
        <w:jc w:val="both"/>
        <w:rPr>
          <w:b/>
          <w:sz w:val="28"/>
        </w:rPr>
      </w:pPr>
      <w:r>
        <w:rPr>
          <w:b/>
          <w:sz w:val="28"/>
        </w:rPr>
        <w:t>Задания открытого типа на дополнение</w:t>
      </w:r>
    </w:p>
    <w:p w14:paraId="3247F294" w14:textId="77777777" w:rsidR="00AC2290" w:rsidRDefault="00AC2290" w:rsidP="00AC2290">
      <w:pPr>
        <w:ind w:firstLine="0"/>
        <w:jc w:val="both"/>
        <w:rPr>
          <w:color w:val="000000" w:themeColor="text1"/>
          <w:sz w:val="28"/>
        </w:rPr>
      </w:pPr>
    </w:p>
    <w:p w14:paraId="0D31D9C8" w14:textId="77777777" w:rsidR="00AC2290" w:rsidRDefault="00AC2290" w:rsidP="00AC2290">
      <w:pPr>
        <w:ind w:right="-1049" w:firstLine="0"/>
        <w:jc w:val="both"/>
        <w:rPr>
          <w:i/>
          <w:color w:val="000000" w:themeColor="text1"/>
          <w:sz w:val="28"/>
        </w:rPr>
      </w:pPr>
      <w:r>
        <w:rPr>
          <w:color w:val="000000" w:themeColor="text1"/>
          <w:sz w:val="28"/>
        </w:rPr>
        <w:t xml:space="preserve">1. </w:t>
      </w:r>
      <w:r>
        <w:rPr>
          <w:i/>
          <w:color w:val="000000" w:themeColor="text1"/>
          <w:sz w:val="28"/>
        </w:rPr>
        <w:t>Напишите пропущенное слово (словосочетание).</w:t>
      </w:r>
    </w:p>
    <w:p w14:paraId="4C7C821B" w14:textId="77777777" w:rsidR="00AC2290" w:rsidRDefault="00AC2290" w:rsidP="00AC2290">
      <w:pPr>
        <w:ind w:firstLine="0"/>
        <w:jc w:val="both"/>
        <w:rPr>
          <w:sz w:val="28"/>
        </w:rPr>
      </w:pPr>
      <w:r>
        <w:rPr>
          <w:sz w:val="28"/>
        </w:rPr>
        <w:t>Основными видами работ, выполняемых магистрантами в ходе НИР, являются: организационная работа, теоретическая работа, практическая работа и ______ полученных научных результатов.</w:t>
      </w:r>
    </w:p>
    <w:p w14:paraId="5F982557" w14:textId="77777777" w:rsidR="00AC2290" w:rsidRDefault="00AC2290" w:rsidP="00AC2290">
      <w:pPr>
        <w:ind w:firstLine="0"/>
        <w:jc w:val="both"/>
        <w:rPr>
          <w:color w:val="000000" w:themeColor="text1"/>
          <w:sz w:val="28"/>
        </w:rPr>
      </w:pPr>
      <w:r>
        <w:rPr>
          <w:color w:val="000000" w:themeColor="text1"/>
          <w:sz w:val="28"/>
        </w:rPr>
        <w:t xml:space="preserve">Правильный ответ: </w:t>
      </w:r>
      <w:r>
        <w:rPr>
          <w:sz w:val="28"/>
        </w:rPr>
        <w:t>обобщение</w:t>
      </w:r>
    </w:p>
    <w:p w14:paraId="6ADD6B25" w14:textId="77777777" w:rsidR="00AC2290" w:rsidRDefault="00AC2290" w:rsidP="00AC2290">
      <w:pPr>
        <w:ind w:firstLine="0"/>
        <w:jc w:val="both"/>
        <w:rPr>
          <w:i/>
          <w:sz w:val="28"/>
        </w:rPr>
      </w:pPr>
      <w:r>
        <w:rPr>
          <w:color w:val="000000" w:themeColor="text1"/>
          <w:sz w:val="28"/>
        </w:rPr>
        <w:t xml:space="preserve">Компетенции (индикаторы): </w:t>
      </w:r>
      <w:r>
        <w:rPr>
          <w:sz w:val="28"/>
        </w:rPr>
        <w:t>ОПК-4 (ОПК-4.1)</w:t>
      </w:r>
    </w:p>
    <w:p w14:paraId="4B6463E6" w14:textId="77777777" w:rsidR="00AC2290" w:rsidRDefault="00AC2290" w:rsidP="00AC2290">
      <w:pPr>
        <w:ind w:firstLine="0"/>
        <w:jc w:val="both"/>
        <w:rPr>
          <w:color w:val="000000" w:themeColor="text1"/>
          <w:sz w:val="28"/>
        </w:rPr>
      </w:pPr>
    </w:p>
    <w:p w14:paraId="65595953" w14:textId="77777777" w:rsidR="00AC2290" w:rsidRDefault="00AC2290" w:rsidP="00AC2290">
      <w:pPr>
        <w:ind w:firstLine="0"/>
        <w:jc w:val="both"/>
        <w:rPr>
          <w:color w:val="000000" w:themeColor="text1"/>
          <w:sz w:val="28"/>
        </w:rPr>
      </w:pPr>
      <w:r>
        <w:rPr>
          <w:color w:val="000000" w:themeColor="text1"/>
          <w:sz w:val="28"/>
        </w:rPr>
        <w:t xml:space="preserve">2. </w:t>
      </w:r>
      <w:r>
        <w:rPr>
          <w:i/>
          <w:color w:val="000000" w:themeColor="text1"/>
          <w:sz w:val="28"/>
        </w:rPr>
        <w:t>Напишите пропущенное слово (словосочетание).</w:t>
      </w:r>
    </w:p>
    <w:p w14:paraId="2FC4BF23" w14:textId="77777777" w:rsidR="00AC2290" w:rsidRDefault="00AC2290" w:rsidP="00AC2290">
      <w:pPr>
        <w:ind w:firstLine="0"/>
        <w:jc w:val="both"/>
        <w:rPr>
          <w:sz w:val="28"/>
        </w:rPr>
      </w:pPr>
      <w:r>
        <w:rPr>
          <w:sz w:val="28"/>
        </w:rPr>
        <w:t>В ходе НИР магистранты знакомятся с общими принципами организационно-исследовательской работы, исследовательскими ______.</w:t>
      </w:r>
    </w:p>
    <w:p w14:paraId="29E57077" w14:textId="77777777" w:rsidR="00AC2290" w:rsidRDefault="00AC2290" w:rsidP="00AC2290">
      <w:pPr>
        <w:ind w:firstLine="0"/>
        <w:jc w:val="both"/>
        <w:rPr>
          <w:color w:val="000000" w:themeColor="text1"/>
          <w:sz w:val="28"/>
        </w:rPr>
      </w:pPr>
      <w:r>
        <w:rPr>
          <w:color w:val="000000" w:themeColor="text1"/>
          <w:sz w:val="28"/>
        </w:rPr>
        <w:t>Правильный ответ: методами</w:t>
      </w:r>
    </w:p>
    <w:p w14:paraId="62185B65" w14:textId="77777777" w:rsidR="00AC2290" w:rsidRDefault="00AC2290" w:rsidP="00AC2290">
      <w:pPr>
        <w:ind w:firstLine="0"/>
        <w:jc w:val="both"/>
        <w:rPr>
          <w:color w:val="000000" w:themeColor="text1"/>
          <w:sz w:val="28"/>
        </w:rPr>
      </w:pPr>
      <w:r>
        <w:rPr>
          <w:color w:val="000000" w:themeColor="text1"/>
          <w:sz w:val="28"/>
        </w:rPr>
        <w:t xml:space="preserve">Компетенции (индикаторы): </w:t>
      </w:r>
      <w:r>
        <w:rPr>
          <w:sz w:val="28"/>
        </w:rPr>
        <w:t>ОПК-4 (ОПК-4.1)</w:t>
      </w:r>
    </w:p>
    <w:p w14:paraId="5B772D8C" w14:textId="77777777" w:rsidR="00AC2290" w:rsidRDefault="00AC2290" w:rsidP="00AC2290">
      <w:pPr>
        <w:ind w:firstLine="0"/>
        <w:jc w:val="both"/>
        <w:rPr>
          <w:b/>
          <w:sz w:val="28"/>
          <w:shd w:val="clear" w:color="auto" w:fill="FFD821"/>
        </w:rPr>
      </w:pPr>
    </w:p>
    <w:p w14:paraId="061B375E" w14:textId="77777777" w:rsidR="00AC2290" w:rsidRDefault="00AC2290" w:rsidP="00AC2290">
      <w:pPr>
        <w:ind w:firstLine="0"/>
        <w:jc w:val="both"/>
        <w:rPr>
          <w:b/>
          <w:sz w:val="28"/>
          <w:shd w:val="clear" w:color="auto" w:fill="FFD821"/>
        </w:rPr>
      </w:pPr>
    </w:p>
    <w:p w14:paraId="5D27CD04" w14:textId="77777777" w:rsidR="00AC2290" w:rsidRDefault="00AC2290" w:rsidP="00AC2290">
      <w:pPr>
        <w:jc w:val="both"/>
        <w:rPr>
          <w:b/>
          <w:sz w:val="28"/>
        </w:rPr>
      </w:pPr>
      <w:r>
        <w:rPr>
          <w:b/>
          <w:sz w:val="28"/>
        </w:rPr>
        <w:t>Задания открытого типа с кратким свободным ответом</w:t>
      </w:r>
    </w:p>
    <w:p w14:paraId="5AF0F150" w14:textId="77777777" w:rsidR="00AC2290" w:rsidRDefault="00AC2290" w:rsidP="00AC2290">
      <w:pPr>
        <w:ind w:right="-1049" w:firstLine="0"/>
        <w:jc w:val="both"/>
        <w:rPr>
          <w:color w:val="000000" w:themeColor="text1"/>
          <w:sz w:val="28"/>
        </w:rPr>
      </w:pPr>
    </w:p>
    <w:p w14:paraId="68666240" w14:textId="77777777" w:rsidR="00AC2290" w:rsidRDefault="00AC2290" w:rsidP="00AC2290">
      <w:pPr>
        <w:ind w:firstLine="0"/>
        <w:jc w:val="both"/>
        <w:rPr>
          <w:sz w:val="28"/>
        </w:rPr>
      </w:pPr>
      <w:r>
        <w:rPr>
          <w:color w:val="000000" w:themeColor="text1"/>
          <w:sz w:val="28"/>
        </w:rPr>
        <w:t xml:space="preserve">1. </w:t>
      </w:r>
      <w:r>
        <w:rPr>
          <w:i/>
          <w:color w:val="000000" w:themeColor="text1"/>
          <w:sz w:val="28"/>
        </w:rPr>
        <w:t>Напишите краткий свободный ответ на вопрос:</w:t>
      </w:r>
    </w:p>
    <w:p w14:paraId="3AD42970" w14:textId="77777777" w:rsidR="00AC2290" w:rsidRDefault="00AC2290" w:rsidP="00AC2290">
      <w:pPr>
        <w:ind w:firstLine="0"/>
        <w:jc w:val="both"/>
        <w:rPr>
          <w:sz w:val="28"/>
        </w:rPr>
      </w:pPr>
      <w:r>
        <w:rPr>
          <w:sz w:val="28"/>
        </w:rPr>
        <w:t>Какая основная цель производственной практики (научно-исследовательской работы) в магистерской программе по философии?</w:t>
      </w:r>
    </w:p>
    <w:p w14:paraId="78466EA6" w14:textId="77777777" w:rsidR="00AC2290" w:rsidRPr="0056686A" w:rsidRDefault="00AC2290" w:rsidP="00AC2290">
      <w:pPr>
        <w:ind w:firstLine="0"/>
        <w:jc w:val="both"/>
        <w:rPr>
          <w:iCs/>
          <w:sz w:val="28"/>
        </w:rPr>
      </w:pPr>
      <w:r>
        <w:rPr>
          <w:color w:val="000000" w:themeColor="text1"/>
          <w:sz w:val="28"/>
        </w:rPr>
        <w:t>Правильный ответ</w:t>
      </w:r>
      <w:r>
        <w:rPr>
          <w:sz w:val="28"/>
        </w:rPr>
        <w:t xml:space="preserve">: </w:t>
      </w:r>
      <w:r w:rsidRPr="0056686A">
        <w:rPr>
          <w:iCs/>
          <w:sz w:val="28"/>
        </w:rPr>
        <w:t>Закрепление, расширение, углубление и применение знаний, полученных при изучении дисциплин, а также приобретение практических навыков научно-исследовательской деятельности.</w:t>
      </w:r>
    </w:p>
    <w:p w14:paraId="410FC2A7" w14:textId="77777777" w:rsidR="00AC2290" w:rsidRDefault="00AC2290" w:rsidP="00AC2290">
      <w:pPr>
        <w:ind w:firstLine="0"/>
        <w:jc w:val="both"/>
        <w:rPr>
          <w:sz w:val="28"/>
        </w:rPr>
      </w:pPr>
      <w:r>
        <w:rPr>
          <w:color w:val="000000" w:themeColor="text1"/>
          <w:sz w:val="28"/>
        </w:rPr>
        <w:t xml:space="preserve">Компетенции (индикаторы): </w:t>
      </w:r>
      <w:r>
        <w:rPr>
          <w:sz w:val="28"/>
        </w:rPr>
        <w:t>ОПК-4 (ОПК-4.1)</w:t>
      </w:r>
    </w:p>
    <w:p w14:paraId="14AB4D53" w14:textId="77777777" w:rsidR="00AC2290" w:rsidRDefault="00AC2290" w:rsidP="00AC2290">
      <w:pPr>
        <w:ind w:firstLine="0"/>
        <w:jc w:val="both"/>
        <w:rPr>
          <w:color w:val="000000" w:themeColor="text1"/>
          <w:sz w:val="28"/>
        </w:rPr>
      </w:pPr>
    </w:p>
    <w:p w14:paraId="0AC215AA" w14:textId="77777777" w:rsidR="00AC2290" w:rsidRDefault="00AC2290" w:rsidP="00AC2290">
      <w:pPr>
        <w:ind w:firstLine="0"/>
        <w:jc w:val="both"/>
        <w:rPr>
          <w:sz w:val="28"/>
        </w:rPr>
      </w:pPr>
      <w:r>
        <w:rPr>
          <w:color w:val="000000" w:themeColor="text1"/>
          <w:sz w:val="28"/>
        </w:rPr>
        <w:t xml:space="preserve">2. </w:t>
      </w:r>
      <w:r>
        <w:rPr>
          <w:i/>
          <w:color w:val="000000" w:themeColor="text1"/>
          <w:sz w:val="28"/>
        </w:rPr>
        <w:t>Напишите краткий свободный ответ на вопрос:</w:t>
      </w:r>
    </w:p>
    <w:p w14:paraId="52C5CA30" w14:textId="77777777" w:rsidR="00AC2290" w:rsidRDefault="00AC2290" w:rsidP="00AC2290">
      <w:pPr>
        <w:ind w:firstLine="0"/>
        <w:jc w:val="both"/>
        <w:rPr>
          <w:sz w:val="28"/>
        </w:rPr>
      </w:pPr>
      <w:r>
        <w:rPr>
          <w:sz w:val="28"/>
        </w:rPr>
        <w:t>Какие технологии используются в процессе организации научно-исследовательской работы?</w:t>
      </w:r>
    </w:p>
    <w:p w14:paraId="08EA6C75" w14:textId="77777777" w:rsidR="00AC2290" w:rsidRPr="0056686A" w:rsidRDefault="00AC2290" w:rsidP="00AC2290">
      <w:pPr>
        <w:ind w:firstLine="0"/>
        <w:jc w:val="both"/>
        <w:rPr>
          <w:iCs/>
          <w:sz w:val="28"/>
        </w:rPr>
      </w:pPr>
      <w:r>
        <w:rPr>
          <w:color w:val="000000" w:themeColor="text1"/>
          <w:sz w:val="28"/>
        </w:rPr>
        <w:t>Правильный ответ</w:t>
      </w:r>
      <w:r>
        <w:rPr>
          <w:sz w:val="28"/>
        </w:rPr>
        <w:t xml:space="preserve">: </w:t>
      </w:r>
      <w:r w:rsidRPr="0056686A">
        <w:rPr>
          <w:iCs/>
          <w:sz w:val="28"/>
        </w:rPr>
        <w:t>Компьютерные и мультимедийные технологии, дистанционные консультации, изучение научной литературы.</w:t>
      </w:r>
    </w:p>
    <w:p w14:paraId="244F6FE4" w14:textId="77777777" w:rsidR="00AC2290" w:rsidRDefault="00AC2290" w:rsidP="00AC2290">
      <w:pPr>
        <w:ind w:firstLine="0"/>
        <w:jc w:val="both"/>
        <w:rPr>
          <w:color w:val="000000" w:themeColor="text1"/>
          <w:sz w:val="28"/>
        </w:rPr>
      </w:pPr>
      <w:r>
        <w:rPr>
          <w:color w:val="000000" w:themeColor="text1"/>
          <w:sz w:val="28"/>
        </w:rPr>
        <w:t xml:space="preserve">Компетенции (индикаторы): </w:t>
      </w:r>
      <w:r>
        <w:rPr>
          <w:sz w:val="28"/>
        </w:rPr>
        <w:t>ОПК-4 (ОПК-4.1)</w:t>
      </w:r>
    </w:p>
    <w:p w14:paraId="168437D3" w14:textId="77777777" w:rsidR="00AC2290" w:rsidRDefault="00AC2290" w:rsidP="00AC2290">
      <w:pPr>
        <w:ind w:firstLine="0"/>
        <w:jc w:val="both"/>
        <w:rPr>
          <w:sz w:val="28"/>
        </w:rPr>
      </w:pPr>
    </w:p>
    <w:p w14:paraId="695E63C1" w14:textId="77777777" w:rsidR="00AC2290" w:rsidRDefault="00AC2290" w:rsidP="00AC2290">
      <w:pPr>
        <w:ind w:firstLine="0"/>
        <w:jc w:val="both"/>
        <w:rPr>
          <w:sz w:val="28"/>
        </w:rPr>
      </w:pPr>
      <w:r>
        <w:rPr>
          <w:color w:val="000000" w:themeColor="text1"/>
          <w:sz w:val="28"/>
        </w:rPr>
        <w:lastRenderedPageBreak/>
        <w:t xml:space="preserve">3. </w:t>
      </w:r>
      <w:r>
        <w:rPr>
          <w:i/>
          <w:color w:val="000000" w:themeColor="text1"/>
          <w:sz w:val="28"/>
        </w:rPr>
        <w:t>Напишите краткий свободный ответ на вопрос:</w:t>
      </w:r>
    </w:p>
    <w:p w14:paraId="6525D59A" w14:textId="77777777" w:rsidR="00AC2290" w:rsidRDefault="00AC2290" w:rsidP="00AC2290">
      <w:pPr>
        <w:ind w:firstLine="0"/>
        <w:jc w:val="both"/>
        <w:rPr>
          <w:sz w:val="28"/>
        </w:rPr>
      </w:pPr>
      <w:r>
        <w:rPr>
          <w:sz w:val="28"/>
        </w:rPr>
        <w:t>Какие формы отчетности предусмотрены по итогам научно-исследовательской работы?</w:t>
      </w:r>
    </w:p>
    <w:p w14:paraId="778063C3" w14:textId="77777777" w:rsidR="00AC2290" w:rsidRPr="0056686A" w:rsidRDefault="00AC2290" w:rsidP="00AC2290">
      <w:pPr>
        <w:ind w:firstLine="0"/>
        <w:jc w:val="both"/>
        <w:rPr>
          <w:iCs/>
          <w:sz w:val="28"/>
        </w:rPr>
      </w:pPr>
      <w:r>
        <w:rPr>
          <w:color w:val="000000" w:themeColor="text1"/>
          <w:sz w:val="28"/>
        </w:rPr>
        <w:t>Правильный ответ</w:t>
      </w:r>
      <w:r>
        <w:rPr>
          <w:sz w:val="28"/>
        </w:rPr>
        <w:t xml:space="preserve">: </w:t>
      </w:r>
      <w:r w:rsidRPr="0056686A">
        <w:rPr>
          <w:iCs/>
          <w:sz w:val="28"/>
        </w:rPr>
        <w:t>Отчет по НИР, отзыв-характеристика научного руководителя, выступление на научной конференции.</w:t>
      </w:r>
    </w:p>
    <w:p w14:paraId="1380227C" w14:textId="77777777" w:rsidR="00AC2290" w:rsidRDefault="00AC2290" w:rsidP="00AC2290">
      <w:pPr>
        <w:ind w:firstLine="0"/>
        <w:jc w:val="both"/>
        <w:rPr>
          <w:color w:val="000000" w:themeColor="text1"/>
          <w:sz w:val="28"/>
        </w:rPr>
      </w:pPr>
      <w:r>
        <w:rPr>
          <w:color w:val="000000" w:themeColor="text1"/>
          <w:sz w:val="28"/>
        </w:rPr>
        <w:t xml:space="preserve">Компетенции (индикаторы): </w:t>
      </w:r>
      <w:r>
        <w:rPr>
          <w:sz w:val="28"/>
        </w:rPr>
        <w:t>ОПК-4 (ОПК-4.1)</w:t>
      </w:r>
    </w:p>
    <w:p w14:paraId="35B79F3A" w14:textId="77777777" w:rsidR="00AC2290" w:rsidRDefault="00AC2290" w:rsidP="00AC2290">
      <w:pPr>
        <w:ind w:firstLine="0"/>
        <w:jc w:val="both"/>
        <w:rPr>
          <w:sz w:val="28"/>
        </w:rPr>
      </w:pPr>
    </w:p>
    <w:p w14:paraId="6064460A" w14:textId="77777777" w:rsidR="00AC2290" w:rsidRDefault="00AC2290" w:rsidP="00AC2290">
      <w:pPr>
        <w:ind w:left="708" w:firstLine="0"/>
        <w:jc w:val="both"/>
        <w:rPr>
          <w:b/>
          <w:sz w:val="28"/>
        </w:rPr>
      </w:pPr>
      <w:r>
        <w:rPr>
          <w:b/>
          <w:sz w:val="28"/>
        </w:rPr>
        <w:t>Задания открытого типа с развернутым ответом</w:t>
      </w:r>
    </w:p>
    <w:p w14:paraId="01DFE2E6" w14:textId="77777777" w:rsidR="00AC2290" w:rsidRDefault="00AC2290" w:rsidP="00AC2290">
      <w:pPr>
        <w:ind w:firstLine="0"/>
        <w:jc w:val="both"/>
        <w:rPr>
          <w:color w:val="000000" w:themeColor="text1"/>
          <w:sz w:val="28"/>
        </w:rPr>
      </w:pPr>
    </w:p>
    <w:p w14:paraId="05104F4D" w14:textId="77777777" w:rsidR="00AC2290" w:rsidRDefault="00AC2290" w:rsidP="00AC2290">
      <w:pPr>
        <w:widowControl/>
        <w:ind w:firstLine="0"/>
        <w:jc w:val="both"/>
        <w:rPr>
          <w:sz w:val="28"/>
        </w:rPr>
      </w:pPr>
      <w:r>
        <w:rPr>
          <w:sz w:val="28"/>
        </w:rPr>
        <w:t>1. Задание: Защита отчета о прохождении учебной практики (научно-исследовательская работа)</w:t>
      </w:r>
    </w:p>
    <w:p w14:paraId="5DBEE3DC" w14:textId="77777777" w:rsidR="00AC2290" w:rsidRDefault="00AC2290" w:rsidP="00AC2290">
      <w:pPr>
        <w:widowControl/>
        <w:ind w:firstLine="0"/>
        <w:jc w:val="both"/>
        <w:rPr>
          <w:sz w:val="28"/>
        </w:rPr>
      </w:pPr>
    </w:p>
    <w:p w14:paraId="7F386A2A" w14:textId="77777777" w:rsidR="00AC2290" w:rsidRDefault="00AC2290" w:rsidP="00AC2290">
      <w:pPr>
        <w:widowControl/>
        <w:ind w:firstLine="0"/>
        <w:jc w:val="both"/>
        <w:rPr>
          <w:sz w:val="28"/>
        </w:rPr>
      </w:pPr>
      <w:r>
        <w:rPr>
          <w:sz w:val="28"/>
        </w:rPr>
        <w:t>Задачи:</w:t>
      </w:r>
    </w:p>
    <w:p w14:paraId="324DDCD2" w14:textId="77777777" w:rsidR="00AC2290" w:rsidRDefault="00AC2290" w:rsidP="00AC2290">
      <w:pPr>
        <w:widowControl/>
        <w:ind w:firstLine="0"/>
        <w:jc w:val="both"/>
        <w:rPr>
          <w:sz w:val="28"/>
        </w:rPr>
      </w:pPr>
      <w:r>
        <w:rPr>
          <w:sz w:val="28"/>
        </w:rPr>
        <w:t>Написание научной статьи</w:t>
      </w:r>
    </w:p>
    <w:p w14:paraId="701D3F06" w14:textId="77777777" w:rsidR="00AC2290" w:rsidRDefault="00AC2290" w:rsidP="00AC2290">
      <w:pPr>
        <w:widowControl/>
        <w:ind w:firstLine="0"/>
        <w:jc w:val="both"/>
        <w:rPr>
          <w:sz w:val="28"/>
        </w:rPr>
      </w:pPr>
      <w:r>
        <w:rPr>
          <w:sz w:val="28"/>
        </w:rPr>
        <w:t>Защита отчета о прохождении практики в виде презентации.</w:t>
      </w:r>
    </w:p>
    <w:p w14:paraId="2D07C81C" w14:textId="77777777" w:rsidR="00AC2290" w:rsidRDefault="00AC2290" w:rsidP="00AC2290">
      <w:pPr>
        <w:ind w:firstLine="0"/>
        <w:jc w:val="both"/>
        <w:rPr>
          <w:sz w:val="28"/>
        </w:rPr>
      </w:pPr>
      <w:r>
        <w:rPr>
          <w:sz w:val="28"/>
        </w:rPr>
        <w:t>План презентации:</w:t>
      </w:r>
    </w:p>
    <w:p w14:paraId="1E94A8A0" w14:textId="77777777" w:rsidR="00AC2290" w:rsidRDefault="00AC2290" w:rsidP="00AC2290">
      <w:pPr>
        <w:ind w:firstLine="0"/>
        <w:jc w:val="both"/>
        <w:rPr>
          <w:sz w:val="28"/>
        </w:rPr>
      </w:pPr>
      <w:r>
        <w:rPr>
          <w:sz w:val="28"/>
        </w:rPr>
        <w:t>Введение: актуальность проблемы традиции и новаторства.</w:t>
      </w:r>
    </w:p>
    <w:p w14:paraId="4815BC6B" w14:textId="77777777" w:rsidR="00AC2290" w:rsidRDefault="00AC2290" w:rsidP="00AC2290">
      <w:pPr>
        <w:ind w:firstLine="0"/>
        <w:jc w:val="both"/>
        <w:rPr>
          <w:sz w:val="28"/>
        </w:rPr>
      </w:pPr>
      <w:r>
        <w:rPr>
          <w:sz w:val="28"/>
        </w:rPr>
        <w:t>Теоретическая база: анализ философских концепций традиции и инноваций.</w:t>
      </w:r>
    </w:p>
    <w:p w14:paraId="04EA3ADA" w14:textId="77777777" w:rsidR="00AC2290" w:rsidRDefault="00AC2290" w:rsidP="00AC2290">
      <w:pPr>
        <w:ind w:firstLine="0"/>
        <w:jc w:val="both"/>
        <w:rPr>
          <w:sz w:val="28"/>
        </w:rPr>
      </w:pPr>
      <w:r>
        <w:rPr>
          <w:sz w:val="28"/>
        </w:rPr>
        <w:t>Методология: выбор методов исследования.</w:t>
      </w:r>
    </w:p>
    <w:p w14:paraId="28E078D7" w14:textId="77777777" w:rsidR="00AC2290" w:rsidRDefault="00AC2290" w:rsidP="00AC2290">
      <w:pPr>
        <w:ind w:firstLine="0"/>
        <w:jc w:val="both"/>
        <w:rPr>
          <w:sz w:val="28"/>
        </w:rPr>
      </w:pPr>
      <w:r>
        <w:rPr>
          <w:sz w:val="28"/>
        </w:rPr>
        <w:t>Основные результаты: анализ взаимодействия традиции и новаторства.</w:t>
      </w:r>
    </w:p>
    <w:p w14:paraId="46889A0F" w14:textId="77777777" w:rsidR="00AC2290" w:rsidRDefault="00AC2290" w:rsidP="00AC2290">
      <w:pPr>
        <w:ind w:firstLine="0"/>
        <w:jc w:val="both"/>
        <w:rPr>
          <w:sz w:val="28"/>
        </w:rPr>
      </w:pPr>
      <w:r>
        <w:rPr>
          <w:sz w:val="28"/>
        </w:rPr>
        <w:t>Практическое применение: примеры из истории философии.</w:t>
      </w:r>
    </w:p>
    <w:p w14:paraId="018B1602" w14:textId="77777777" w:rsidR="00AC2290" w:rsidRDefault="00AC2290" w:rsidP="00AC2290">
      <w:pPr>
        <w:ind w:firstLine="0"/>
        <w:jc w:val="both"/>
        <w:rPr>
          <w:sz w:val="28"/>
        </w:rPr>
      </w:pPr>
      <w:r>
        <w:rPr>
          <w:sz w:val="28"/>
        </w:rPr>
        <w:t>Заключение: выводы и перспективы дальнейших исследований.</w:t>
      </w:r>
    </w:p>
    <w:p w14:paraId="4FD7F50F" w14:textId="77777777" w:rsidR="00AC2290" w:rsidRDefault="00AC2290" w:rsidP="00AC2290">
      <w:pPr>
        <w:ind w:firstLine="0"/>
        <w:jc w:val="both"/>
        <w:rPr>
          <w:sz w:val="28"/>
        </w:rPr>
      </w:pPr>
    </w:p>
    <w:p w14:paraId="2AE13258" w14:textId="77777777" w:rsidR="00AC2290" w:rsidRDefault="00AC2290" w:rsidP="00AC2290">
      <w:pPr>
        <w:ind w:firstLine="0"/>
        <w:jc w:val="both"/>
        <w:rPr>
          <w:sz w:val="28"/>
        </w:rPr>
      </w:pPr>
      <w:r>
        <w:rPr>
          <w:sz w:val="28"/>
        </w:rPr>
        <w:t>План написания статьи:</w:t>
      </w:r>
    </w:p>
    <w:p w14:paraId="1C551C82" w14:textId="77777777" w:rsidR="00AC2290" w:rsidRDefault="00AC2290" w:rsidP="00AC2290">
      <w:pPr>
        <w:ind w:firstLine="0"/>
        <w:jc w:val="both"/>
        <w:rPr>
          <w:sz w:val="28"/>
        </w:rPr>
      </w:pPr>
      <w:r>
        <w:rPr>
          <w:sz w:val="28"/>
        </w:rPr>
        <w:t>Введение: обоснование выбора темы и ее значимости.</w:t>
      </w:r>
    </w:p>
    <w:p w14:paraId="08336618" w14:textId="77777777" w:rsidR="00AC2290" w:rsidRDefault="00AC2290" w:rsidP="00AC2290">
      <w:pPr>
        <w:ind w:firstLine="0"/>
        <w:jc w:val="both"/>
        <w:rPr>
          <w:sz w:val="28"/>
        </w:rPr>
      </w:pPr>
      <w:r>
        <w:rPr>
          <w:sz w:val="28"/>
        </w:rPr>
        <w:t>Теоретическая часть: анализ философских подходов к традиции и новаторству.</w:t>
      </w:r>
    </w:p>
    <w:p w14:paraId="36E06968" w14:textId="77777777" w:rsidR="00AC2290" w:rsidRDefault="00AC2290" w:rsidP="00AC2290">
      <w:pPr>
        <w:ind w:firstLine="0"/>
        <w:jc w:val="both"/>
        <w:rPr>
          <w:sz w:val="28"/>
        </w:rPr>
      </w:pPr>
      <w:r>
        <w:rPr>
          <w:sz w:val="28"/>
        </w:rPr>
        <w:t>Методология: описание методов исследования.</w:t>
      </w:r>
    </w:p>
    <w:p w14:paraId="5A388795" w14:textId="77777777" w:rsidR="00AC2290" w:rsidRDefault="00AC2290" w:rsidP="00AC2290">
      <w:pPr>
        <w:ind w:firstLine="0"/>
        <w:jc w:val="both"/>
        <w:rPr>
          <w:sz w:val="28"/>
        </w:rPr>
      </w:pPr>
      <w:r>
        <w:rPr>
          <w:sz w:val="28"/>
        </w:rPr>
        <w:t>Результаты: интерпретация данных и их значение.</w:t>
      </w:r>
    </w:p>
    <w:p w14:paraId="45B63FF0" w14:textId="77777777" w:rsidR="00AC2290" w:rsidRDefault="00AC2290" w:rsidP="00AC2290">
      <w:pPr>
        <w:ind w:firstLine="0"/>
        <w:jc w:val="both"/>
        <w:rPr>
          <w:sz w:val="28"/>
        </w:rPr>
      </w:pPr>
      <w:r>
        <w:rPr>
          <w:sz w:val="28"/>
        </w:rPr>
        <w:t>Обсуждение: связь результатов с современными философскими дискуссиями.</w:t>
      </w:r>
    </w:p>
    <w:p w14:paraId="7BBFA7BC" w14:textId="77777777" w:rsidR="00AC2290" w:rsidRDefault="00AC2290" w:rsidP="00AC2290">
      <w:pPr>
        <w:ind w:firstLine="0"/>
        <w:jc w:val="both"/>
        <w:rPr>
          <w:sz w:val="28"/>
        </w:rPr>
      </w:pPr>
      <w:r>
        <w:rPr>
          <w:sz w:val="28"/>
        </w:rPr>
        <w:t>Заключение: итоги и рекомендации для дальнейших исследований.</w:t>
      </w:r>
    </w:p>
    <w:p w14:paraId="0292D76E" w14:textId="77777777" w:rsidR="00AC2290" w:rsidRDefault="00AC2290" w:rsidP="00AC2290">
      <w:pPr>
        <w:widowControl/>
        <w:ind w:firstLine="0"/>
        <w:jc w:val="both"/>
        <w:rPr>
          <w:sz w:val="28"/>
        </w:rPr>
      </w:pPr>
      <w:r>
        <w:rPr>
          <w:sz w:val="28"/>
        </w:rPr>
        <w:t>Проблема взаимодействия традиции и новаторства в философии остается одной из ключевых в современной науке. В ходе исследования были рассмотрены различные философские подходы, которые подчеркивают важность сохранения традиций при внедрении новых идей. Использование методов сравнительного анализа и исторического подхода позволило выявить, как традиции влияют на развитие философской мысли. Результаты показали, что новаторство часто возникает на основе глубокого понимания традиций. Практическое применение этих выводов может быть полезно для разработки образовательных программ и философских исследований. В заключение, взаимодействие традиции и новаторства остается важным фактором развития философии.</w:t>
      </w:r>
    </w:p>
    <w:p w14:paraId="565F3B73" w14:textId="77777777" w:rsidR="00AC2290" w:rsidRDefault="00AC2290" w:rsidP="00AC2290">
      <w:pPr>
        <w:widowControl/>
        <w:ind w:firstLine="0"/>
        <w:jc w:val="both"/>
        <w:rPr>
          <w:sz w:val="28"/>
        </w:rPr>
      </w:pPr>
    </w:p>
    <w:p w14:paraId="1E78963B" w14:textId="77777777" w:rsidR="00AC2290" w:rsidRDefault="00AC2290" w:rsidP="00AC2290">
      <w:pPr>
        <w:widowControl/>
        <w:ind w:firstLine="0"/>
        <w:jc w:val="both"/>
        <w:rPr>
          <w:sz w:val="28"/>
        </w:rPr>
      </w:pPr>
      <w:r>
        <w:rPr>
          <w:sz w:val="28"/>
        </w:rPr>
        <w:t xml:space="preserve">Время выполнения – </w:t>
      </w:r>
      <w:r w:rsidRPr="0056686A">
        <w:rPr>
          <w:sz w:val="28"/>
        </w:rPr>
        <w:t>18 часов.</w:t>
      </w:r>
    </w:p>
    <w:p w14:paraId="13280BAF" w14:textId="77777777" w:rsidR="00AC2290" w:rsidRDefault="00AC2290" w:rsidP="00AC2290">
      <w:pPr>
        <w:widowControl/>
        <w:ind w:firstLine="0"/>
        <w:jc w:val="both"/>
        <w:rPr>
          <w:sz w:val="28"/>
        </w:rPr>
      </w:pPr>
    </w:p>
    <w:p w14:paraId="0254FF89" w14:textId="77777777" w:rsidR="00AC2290" w:rsidRDefault="00AC2290" w:rsidP="00AC2290">
      <w:pPr>
        <w:widowControl/>
        <w:ind w:firstLine="0"/>
        <w:jc w:val="both"/>
        <w:rPr>
          <w:sz w:val="28"/>
        </w:rPr>
      </w:pPr>
      <w:r>
        <w:rPr>
          <w:sz w:val="28"/>
        </w:rPr>
        <w:t>Ожидаемый результат: презентация для защиты отчета о прохождении учебной практики.</w:t>
      </w:r>
    </w:p>
    <w:p w14:paraId="11DBDEC6" w14:textId="77777777" w:rsidR="00AC2290" w:rsidRDefault="00AC2290" w:rsidP="00AC2290">
      <w:pPr>
        <w:widowControl/>
        <w:ind w:firstLine="0"/>
        <w:jc w:val="both"/>
        <w:rPr>
          <w:sz w:val="28"/>
        </w:rPr>
      </w:pPr>
    </w:p>
    <w:p w14:paraId="3AFE07A8" w14:textId="77777777" w:rsidR="00AC2290" w:rsidRDefault="00AC2290" w:rsidP="00AC2290">
      <w:pPr>
        <w:widowControl/>
        <w:ind w:firstLine="0"/>
        <w:jc w:val="both"/>
        <w:rPr>
          <w:sz w:val="28"/>
        </w:rPr>
      </w:pPr>
      <w:r>
        <w:rPr>
          <w:sz w:val="28"/>
        </w:rPr>
        <w:t xml:space="preserve">Критерии оценивания: соответствие подготовленного отчета и научной </w:t>
      </w:r>
      <w:proofErr w:type="gramStart"/>
      <w:r>
        <w:rPr>
          <w:sz w:val="28"/>
        </w:rPr>
        <w:t>статьи  требованиям</w:t>
      </w:r>
      <w:proofErr w:type="gramEnd"/>
      <w:r>
        <w:rPr>
          <w:sz w:val="28"/>
        </w:rPr>
        <w:t xml:space="preserve">  руководителя практики по структуре, содержанию и оформлению.</w:t>
      </w:r>
    </w:p>
    <w:p w14:paraId="3E788B94" w14:textId="77777777" w:rsidR="00AC2290" w:rsidRDefault="00AC2290" w:rsidP="00AC2290">
      <w:pPr>
        <w:ind w:firstLine="0"/>
        <w:jc w:val="both"/>
        <w:rPr>
          <w:color w:val="000000" w:themeColor="text1"/>
          <w:sz w:val="28"/>
        </w:rPr>
      </w:pPr>
    </w:p>
    <w:p w14:paraId="318F748C" w14:textId="77777777" w:rsidR="00AC2290" w:rsidRDefault="00AC2290" w:rsidP="00AC2290">
      <w:pPr>
        <w:ind w:firstLine="0"/>
        <w:jc w:val="both"/>
        <w:rPr>
          <w:sz w:val="28"/>
        </w:rPr>
      </w:pPr>
      <w:r>
        <w:rPr>
          <w:color w:val="000000" w:themeColor="text1"/>
          <w:sz w:val="28"/>
        </w:rPr>
        <w:t xml:space="preserve">Компетенции (индикаторы): </w:t>
      </w:r>
      <w:r>
        <w:rPr>
          <w:sz w:val="28"/>
        </w:rPr>
        <w:t>ОПК-4 (ОПК-4.1)</w:t>
      </w:r>
    </w:p>
    <w:p w14:paraId="6776F925" w14:textId="77777777" w:rsidR="00AC2290" w:rsidRDefault="00AC2290" w:rsidP="00AC2290">
      <w:pPr>
        <w:ind w:firstLine="0"/>
        <w:jc w:val="both"/>
        <w:rPr>
          <w:sz w:val="28"/>
        </w:rPr>
      </w:pPr>
    </w:p>
    <w:sectPr w:rsidR="00AC2290">
      <w:footerReference w:type="default" r:id="rId7"/>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19DF3" w14:textId="77777777" w:rsidR="00275504" w:rsidRDefault="00275504" w:rsidP="0056686A">
      <w:r>
        <w:separator/>
      </w:r>
    </w:p>
  </w:endnote>
  <w:endnote w:type="continuationSeparator" w:id="0">
    <w:p w14:paraId="2F903728" w14:textId="77777777" w:rsidR="00275504" w:rsidRDefault="00275504" w:rsidP="00566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XO Thames">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8308286"/>
      <w:docPartObj>
        <w:docPartGallery w:val="Page Numbers (Bottom of Page)"/>
        <w:docPartUnique/>
      </w:docPartObj>
    </w:sdtPr>
    <w:sdtEndPr>
      <w:rPr>
        <w:sz w:val="28"/>
        <w:szCs w:val="22"/>
      </w:rPr>
    </w:sdtEndPr>
    <w:sdtContent>
      <w:p w14:paraId="66BE1C01" w14:textId="479AEE9B" w:rsidR="0056686A" w:rsidRPr="0056686A" w:rsidRDefault="0056686A" w:rsidP="0056686A">
        <w:pPr>
          <w:pStyle w:val="ac"/>
          <w:ind w:firstLine="0"/>
          <w:jc w:val="center"/>
          <w:rPr>
            <w:sz w:val="28"/>
            <w:szCs w:val="22"/>
          </w:rPr>
        </w:pPr>
        <w:r w:rsidRPr="0056686A">
          <w:rPr>
            <w:sz w:val="28"/>
            <w:szCs w:val="22"/>
          </w:rPr>
          <w:fldChar w:fldCharType="begin"/>
        </w:r>
        <w:r w:rsidRPr="0056686A">
          <w:rPr>
            <w:sz w:val="28"/>
            <w:szCs w:val="22"/>
          </w:rPr>
          <w:instrText>PAGE   \* MERGEFORMAT</w:instrText>
        </w:r>
        <w:r w:rsidRPr="0056686A">
          <w:rPr>
            <w:sz w:val="28"/>
            <w:szCs w:val="22"/>
          </w:rPr>
          <w:fldChar w:fldCharType="separate"/>
        </w:r>
        <w:r w:rsidRPr="0056686A">
          <w:rPr>
            <w:sz w:val="28"/>
            <w:szCs w:val="22"/>
          </w:rPr>
          <w:t>2</w:t>
        </w:r>
        <w:r w:rsidRPr="0056686A">
          <w:rPr>
            <w:sz w:val="28"/>
            <w:szCs w:val="22"/>
          </w:rPr>
          <w:fldChar w:fldCharType="end"/>
        </w:r>
      </w:p>
    </w:sdtContent>
  </w:sdt>
  <w:p w14:paraId="03625D63" w14:textId="77777777" w:rsidR="0056686A" w:rsidRDefault="0056686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32697" w14:textId="77777777" w:rsidR="00275504" w:rsidRDefault="00275504" w:rsidP="0056686A">
      <w:r>
        <w:separator/>
      </w:r>
    </w:p>
  </w:footnote>
  <w:footnote w:type="continuationSeparator" w:id="0">
    <w:p w14:paraId="573C4C28" w14:textId="77777777" w:rsidR="00275504" w:rsidRDefault="00275504" w:rsidP="005668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711019"/>
    <w:multiLevelType w:val="multilevel"/>
    <w:tmpl w:val="64A46756"/>
    <w:lvl w:ilvl="0">
      <w:start w:val="1"/>
      <w:numFmt w:val="decimal"/>
      <w:lvlText w:val="%1)"/>
      <w:lvlJc w:val="left"/>
      <w:pPr>
        <w:widowControl w:val="0"/>
        <w:ind w:left="720" w:hanging="360"/>
      </w:pPr>
    </w:lvl>
    <w:lvl w:ilvl="1">
      <w:start w:val="1"/>
      <w:numFmt w:val="russianLower"/>
      <w:lvlText w:val="%2)"/>
      <w:lvlJc w:val="left"/>
      <w:pPr>
        <w:widowControl w:val="0"/>
        <w:ind w:left="1440" w:hanging="360"/>
      </w:pPr>
    </w:lvl>
    <w:lvl w:ilvl="2">
      <w:start w:val="1"/>
      <w:numFmt w:val="lowerRoman"/>
      <w:lvlText w:val="%3)"/>
      <w:lvlJc w:val="right"/>
      <w:pPr>
        <w:widowControl w:val="0"/>
        <w:ind w:left="2160" w:hanging="360"/>
      </w:pPr>
    </w:lvl>
    <w:lvl w:ilvl="3">
      <w:start w:val="1"/>
      <w:numFmt w:val="decimal"/>
      <w:lvlText w:val="%4)"/>
      <w:lvlJc w:val="left"/>
      <w:pPr>
        <w:widowControl w:val="0"/>
        <w:ind w:left="2880" w:hanging="360"/>
      </w:pPr>
    </w:lvl>
    <w:lvl w:ilvl="4">
      <w:start w:val="1"/>
      <w:numFmt w:val="russianLower"/>
      <w:lvlText w:val="%5)"/>
      <w:lvlJc w:val="left"/>
      <w:pPr>
        <w:widowControl w:val="0"/>
        <w:ind w:left="3600" w:hanging="360"/>
      </w:pPr>
    </w:lvl>
    <w:lvl w:ilvl="5">
      <w:start w:val="1"/>
      <w:numFmt w:val="lowerRoman"/>
      <w:lvlText w:val="%6)"/>
      <w:lvlJc w:val="right"/>
      <w:pPr>
        <w:widowControl w:val="0"/>
        <w:ind w:left="4320" w:hanging="360"/>
      </w:pPr>
    </w:lvl>
    <w:lvl w:ilvl="6">
      <w:start w:val="1"/>
      <w:numFmt w:val="decimal"/>
      <w:lvlText w:val="%7."/>
      <w:lvlJc w:val="left"/>
      <w:pPr>
        <w:widowControl w:val="0"/>
        <w:ind w:left="5040" w:hanging="360"/>
      </w:pPr>
    </w:lvl>
    <w:lvl w:ilvl="7">
      <w:start w:val="1"/>
      <w:numFmt w:val="russianLower"/>
      <w:lvlText w:val="%8."/>
      <w:lvlJc w:val="left"/>
      <w:pPr>
        <w:widowControl w:val="0"/>
        <w:ind w:left="5760" w:hanging="360"/>
      </w:pPr>
    </w:lvl>
    <w:lvl w:ilvl="8">
      <w:start w:val="1"/>
      <w:numFmt w:val="lowerRoman"/>
      <w:lvlText w:val="%9."/>
      <w:lvlJc w:val="right"/>
      <w:pPr>
        <w:widowControl w:val="0"/>
        <w:ind w:left="6480" w:hanging="360"/>
      </w:pPr>
    </w:lvl>
  </w:abstractNum>
  <w:abstractNum w:abstractNumId="1" w15:restartNumberingAfterBreak="0">
    <w:nsid w:val="72DF2457"/>
    <w:multiLevelType w:val="multilevel"/>
    <w:tmpl w:val="FB6C0B56"/>
    <w:lvl w:ilvl="0">
      <w:start w:val="1"/>
      <w:numFmt w:val="decimal"/>
      <w:lvlText w:val="%1)"/>
      <w:lvlJc w:val="left"/>
      <w:pPr>
        <w:widowControl/>
        <w:ind w:left="720" w:hanging="360"/>
      </w:pPr>
    </w:lvl>
    <w:lvl w:ilvl="1">
      <w:start w:val="1"/>
      <w:numFmt w:val="lowerLetter"/>
      <w:lvlText w:val="%2."/>
      <w:lvlJc w:val="left"/>
      <w:pPr>
        <w:widowControl/>
        <w:ind w:left="1440" w:hanging="360"/>
      </w:pPr>
    </w:lvl>
    <w:lvl w:ilvl="2">
      <w:start w:val="1"/>
      <w:numFmt w:val="lowerRoman"/>
      <w:lvlText w:val="%3."/>
      <w:lvlJc w:val="right"/>
      <w:pPr>
        <w:widowControl/>
        <w:ind w:left="2160" w:hanging="36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right"/>
      <w:pPr>
        <w:widowControl/>
        <w:ind w:left="4320" w:hanging="36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right"/>
      <w:pPr>
        <w:widowControl/>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3F4C39"/>
    <w:rsid w:val="00261AF8"/>
    <w:rsid w:val="00275504"/>
    <w:rsid w:val="002D4AA2"/>
    <w:rsid w:val="00360A3D"/>
    <w:rsid w:val="003F4C39"/>
    <w:rsid w:val="00495645"/>
    <w:rsid w:val="0056686A"/>
    <w:rsid w:val="00907D77"/>
    <w:rsid w:val="00A21629"/>
    <w:rsid w:val="00AC2290"/>
    <w:rsid w:val="00B20BFE"/>
    <w:rsid w:val="00C23A9F"/>
    <w:rsid w:val="00C66CEB"/>
    <w:rsid w:val="00DE4A89"/>
    <w:rsid w:val="00E93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88261"/>
  <w15:docId w15:val="{5C04F47C-8E35-4AAB-9901-66803EB2B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pPr>
        <w:widowControl w:val="0"/>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0" w:line="240" w:lineRule="auto"/>
      <w:ind w:firstLine="709"/>
    </w:pPr>
    <w:rPr>
      <w:rFonts w:ascii="Times New Roman" w:hAnsi="Times New Roman"/>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3">
    <w:name w:val="Normal (Web)"/>
    <w:basedOn w:val="a"/>
    <w:link w:val="a4"/>
    <w:pPr>
      <w:spacing w:beforeAutospacing="1" w:afterAutospacing="1"/>
      <w:ind w:firstLine="0"/>
    </w:pPr>
  </w:style>
  <w:style w:type="character" w:customStyle="1" w:styleId="a4">
    <w:name w:val="Обычный (Интернет) Знак"/>
    <w:basedOn w:val="1"/>
    <w:link w:val="a3"/>
    <w:rPr>
      <w:rFonts w:ascii="Times New Roman" w:hAnsi="Times New Roman"/>
      <w:sz w:val="24"/>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5"/>
    <w:rPr>
      <w:color w:val="0000FF"/>
      <w:u w:val="single"/>
    </w:rPr>
  </w:style>
  <w:style w:type="character" w:styleId="a5">
    <w:name w:val="Hyperlink"/>
    <w:link w:val="12"/>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5">
    <w:name w:val="Основной шрифт абзаца1"/>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6">
    <w:name w:val="Subtitle"/>
    <w:next w:val="a"/>
    <w:link w:val="a7"/>
    <w:uiPriority w:val="11"/>
    <w:qFormat/>
    <w:pPr>
      <w:jc w:val="both"/>
    </w:pPr>
    <w:rPr>
      <w:rFonts w:ascii="XO Thames" w:hAnsi="XO Thames"/>
      <w:i/>
      <w:sz w:val="24"/>
    </w:rPr>
  </w:style>
  <w:style w:type="character" w:customStyle="1" w:styleId="a7">
    <w:name w:val="Подзаголовок Знак"/>
    <w:link w:val="a6"/>
    <w:rPr>
      <w:rFonts w:ascii="XO Thames" w:hAnsi="XO Thames"/>
      <w:i/>
      <w:sz w:val="24"/>
    </w:rPr>
  </w:style>
  <w:style w:type="paragraph" w:styleId="a8">
    <w:name w:val="Title"/>
    <w:next w:val="a"/>
    <w:link w:val="a9"/>
    <w:uiPriority w:val="10"/>
    <w:qFormat/>
    <w:pPr>
      <w:spacing w:before="567" w:after="567"/>
      <w:jc w:val="center"/>
    </w:pPr>
    <w:rPr>
      <w:rFonts w:ascii="XO Thames" w:hAnsi="XO Thames"/>
      <w:b/>
      <w:caps/>
      <w:sz w:val="40"/>
    </w:rPr>
  </w:style>
  <w:style w:type="character" w:customStyle="1" w:styleId="a9">
    <w:name w:val="Заголовок Знак"/>
    <w:link w:val="a8"/>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a">
    <w:name w:val="header"/>
    <w:basedOn w:val="a"/>
    <w:link w:val="ab"/>
    <w:uiPriority w:val="99"/>
    <w:unhideWhenUsed/>
    <w:rsid w:val="0056686A"/>
    <w:pPr>
      <w:tabs>
        <w:tab w:val="center" w:pos="4677"/>
        <w:tab w:val="right" w:pos="9355"/>
      </w:tabs>
    </w:pPr>
  </w:style>
  <w:style w:type="character" w:customStyle="1" w:styleId="ab">
    <w:name w:val="Верхний колонтитул Знак"/>
    <w:basedOn w:val="a0"/>
    <w:link w:val="aa"/>
    <w:uiPriority w:val="99"/>
    <w:rsid w:val="0056686A"/>
    <w:rPr>
      <w:rFonts w:ascii="Times New Roman" w:hAnsi="Times New Roman"/>
      <w:sz w:val="24"/>
    </w:rPr>
  </w:style>
  <w:style w:type="paragraph" w:styleId="ac">
    <w:name w:val="footer"/>
    <w:basedOn w:val="a"/>
    <w:link w:val="ad"/>
    <w:uiPriority w:val="99"/>
    <w:unhideWhenUsed/>
    <w:rsid w:val="0056686A"/>
    <w:pPr>
      <w:tabs>
        <w:tab w:val="center" w:pos="4677"/>
        <w:tab w:val="right" w:pos="9355"/>
      </w:tabs>
    </w:pPr>
  </w:style>
  <w:style w:type="character" w:customStyle="1" w:styleId="ad">
    <w:name w:val="Нижний колонтитул Знак"/>
    <w:basedOn w:val="a0"/>
    <w:link w:val="ac"/>
    <w:uiPriority w:val="99"/>
    <w:rsid w:val="0056686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984</Words>
  <Characters>5615</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Кафедра Философии</dc:creator>
  <cp:lastModifiedBy>User</cp:lastModifiedBy>
  <cp:revision>9</cp:revision>
  <dcterms:created xsi:type="dcterms:W3CDTF">2025-03-24T09:42:00Z</dcterms:created>
  <dcterms:modified xsi:type="dcterms:W3CDTF">2025-04-08T07:44:00Z</dcterms:modified>
</cp:coreProperties>
</file>