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18375" w14:textId="454E4B6D" w:rsidR="00FF07DA" w:rsidRPr="0050286D" w:rsidRDefault="00687327" w:rsidP="009C662F">
      <w:pPr>
        <w:autoSpaceDE w:val="0"/>
        <w:autoSpaceDN w:val="0"/>
        <w:adjustRightInd w:val="0"/>
        <w:jc w:val="center"/>
        <w:rPr>
          <w:b/>
          <w:color w:val="000000" w:themeColor="text1"/>
          <w:szCs w:val="28"/>
        </w:rPr>
      </w:pPr>
      <w:r w:rsidRPr="0050286D">
        <w:rPr>
          <w:b/>
          <w:color w:val="000000" w:themeColor="text1"/>
          <w:szCs w:val="28"/>
        </w:rPr>
        <w:t>Комплект оценочных материалов по дисциплине</w:t>
      </w:r>
    </w:p>
    <w:p w14:paraId="0C965C4C" w14:textId="77777777" w:rsidR="008E6B01" w:rsidRPr="0050286D" w:rsidRDefault="00687327" w:rsidP="009C662F">
      <w:pPr>
        <w:autoSpaceDE w:val="0"/>
        <w:autoSpaceDN w:val="0"/>
        <w:adjustRightInd w:val="0"/>
        <w:jc w:val="center"/>
        <w:rPr>
          <w:b/>
          <w:color w:val="000000" w:themeColor="text1"/>
          <w:szCs w:val="28"/>
        </w:rPr>
      </w:pPr>
      <w:r w:rsidRPr="0050286D">
        <w:rPr>
          <w:b/>
          <w:color w:val="000000" w:themeColor="text1"/>
          <w:szCs w:val="28"/>
        </w:rPr>
        <w:t xml:space="preserve">«Динамика грузоподъемных кранов как единых электромеханических </w:t>
      </w:r>
    </w:p>
    <w:p w14:paraId="56ACF00D" w14:textId="72143732" w:rsidR="00687327" w:rsidRPr="0050286D" w:rsidRDefault="00687327" w:rsidP="009C662F">
      <w:pPr>
        <w:autoSpaceDE w:val="0"/>
        <w:autoSpaceDN w:val="0"/>
        <w:adjustRightInd w:val="0"/>
        <w:jc w:val="center"/>
        <w:rPr>
          <w:b/>
          <w:color w:val="000000" w:themeColor="text1"/>
          <w:szCs w:val="28"/>
        </w:rPr>
      </w:pPr>
      <w:r w:rsidRPr="0050286D">
        <w:rPr>
          <w:b/>
          <w:color w:val="000000" w:themeColor="text1"/>
          <w:szCs w:val="28"/>
        </w:rPr>
        <w:t>систем»</w:t>
      </w:r>
    </w:p>
    <w:p w14:paraId="438206AD" w14:textId="77777777" w:rsidR="00687327" w:rsidRPr="0050286D" w:rsidRDefault="00687327" w:rsidP="009C662F">
      <w:pPr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14:paraId="6E470086" w14:textId="77777777" w:rsidR="00EE37D9" w:rsidRPr="0050286D" w:rsidRDefault="00EE37D9" w:rsidP="009C662F">
      <w:pPr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14:paraId="34EC012D" w14:textId="77777777" w:rsidR="00687327" w:rsidRPr="0050286D" w:rsidRDefault="00687327" w:rsidP="00CE0281">
      <w:pPr>
        <w:autoSpaceDE w:val="0"/>
        <w:autoSpaceDN w:val="0"/>
        <w:adjustRightInd w:val="0"/>
        <w:jc w:val="left"/>
        <w:rPr>
          <w:b/>
          <w:color w:val="000000" w:themeColor="text1"/>
          <w:szCs w:val="28"/>
        </w:rPr>
      </w:pPr>
      <w:r w:rsidRPr="0050286D">
        <w:rPr>
          <w:b/>
          <w:color w:val="000000" w:themeColor="text1"/>
          <w:szCs w:val="28"/>
        </w:rPr>
        <w:t>Задания закрытого типа</w:t>
      </w:r>
    </w:p>
    <w:p w14:paraId="5CF5F5C9" w14:textId="77777777" w:rsidR="00EE37D9" w:rsidRPr="0050286D" w:rsidRDefault="00EE37D9" w:rsidP="009C662F">
      <w:pPr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14:paraId="62E30313" w14:textId="77777777" w:rsidR="00A65497" w:rsidRPr="0050286D" w:rsidRDefault="00A65497" w:rsidP="00CE0281">
      <w:pPr>
        <w:autoSpaceDE w:val="0"/>
        <w:autoSpaceDN w:val="0"/>
        <w:adjustRightInd w:val="0"/>
        <w:ind w:firstLine="709"/>
        <w:rPr>
          <w:b/>
          <w:color w:val="000000" w:themeColor="text1"/>
          <w:szCs w:val="28"/>
        </w:rPr>
      </w:pPr>
      <w:r w:rsidRPr="0050286D">
        <w:rPr>
          <w:b/>
          <w:color w:val="000000" w:themeColor="text1"/>
          <w:szCs w:val="28"/>
        </w:rPr>
        <w:t>Задания закрытого типа на выбор правильного ответа</w:t>
      </w:r>
    </w:p>
    <w:p w14:paraId="39F9CEB0" w14:textId="77777777" w:rsidR="00A65497" w:rsidRPr="0050286D" w:rsidRDefault="00A65497" w:rsidP="009C662F">
      <w:pPr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14:paraId="3F7B0729" w14:textId="77777777" w:rsidR="00A65497" w:rsidRPr="0050286D" w:rsidRDefault="00A65497" w:rsidP="00CE0281">
      <w:pPr>
        <w:ind w:firstLine="709"/>
        <w:rPr>
          <w:i/>
          <w:color w:val="000000" w:themeColor="text1"/>
          <w:szCs w:val="28"/>
        </w:rPr>
      </w:pPr>
      <w:r w:rsidRPr="0050286D">
        <w:rPr>
          <w:i/>
          <w:color w:val="000000" w:themeColor="text1"/>
          <w:szCs w:val="28"/>
        </w:rPr>
        <w:t>Прочитайте текст, выберите все правильные варианты ответа.</w:t>
      </w:r>
    </w:p>
    <w:p w14:paraId="6DCE85D6" w14:textId="77777777" w:rsidR="00EE37D9" w:rsidRPr="0050286D" w:rsidRDefault="00EE37D9" w:rsidP="00CE0281">
      <w:pPr>
        <w:ind w:firstLine="709"/>
        <w:rPr>
          <w:color w:val="000000" w:themeColor="text1"/>
          <w:szCs w:val="28"/>
        </w:rPr>
      </w:pPr>
    </w:p>
    <w:p w14:paraId="26F149B2" w14:textId="77777777" w:rsidR="00A65497" w:rsidRPr="0050286D" w:rsidRDefault="00EE37D9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1. </w:t>
      </w:r>
      <w:r w:rsidR="00A65497" w:rsidRPr="0050286D">
        <w:rPr>
          <w:color w:val="000000" w:themeColor="text1"/>
          <w:szCs w:val="28"/>
        </w:rPr>
        <w:t>Какие бывают расчетные динамические модели мостовых кранов?</w:t>
      </w:r>
    </w:p>
    <w:p w14:paraId="11A4FB52" w14:textId="77777777" w:rsidR="00A65497" w:rsidRPr="0050286D" w:rsidRDefault="00E45952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А)</w:t>
      </w:r>
      <w:r w:rsidR="00A65497" w:rsidRPr="0050286D">
        <w:rPr>
          <w:color w:val="000000" w:themeColor="text1"/>
          <w:szCs w:val="28"/>
        </w:rPr>
        <w:t xml:space="preserve"> </w:t>
      </w:r>
      <w:proofErr w:type="spellStart"/>
      <w:r w:rsidR="00A65497" w:rsidRPr="0050286D">
        <w:rPr>
          <w:color w:val="000000" w:themeColor="text1"/>
          <w:szCs w:val="28"/>
        </w:rPr>
        <w:t>двухмассовая</w:t>
      </w:r>
      <w:proofErr w:type="spellEnd"/>
    </w:p>
    <w:p w14:paraId="014A4179" w14:textId="77777777" w:rsidR="00A65497" w:rsidRPr="0050286D" w:rsidRDefault="00E45952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Б)</w:t>
      </w:r>
      <w:r w:rsidR="00A65497" w:rsidRPr="0050286D">
        <w:rPr>
          <w:color w:val="000000" w:themeColor="text1"/>
          <w:szCs w:val="28"/>
        </w:rPr>
        <w:t xml:space="preserve"> </w:t>
      </w:r>
      <w:proofErr w:type="spellStart"/>
      <w:r w:rsidR="00A65497" w:rsidRPr="0050286D">
        <w:rPr>
          <w:color w:val="000000" w:themeColor="text1"/>
          <w:szCs w:val="28"/>
        </w:rPr>
        <w:t>трехмассовая</w:t>
      </w:r>
      <w:proofErr w:type="spellEnd"/>
    </w:p>
    <w:p w14:paraId="18BE79C7" w14:textId="77777777" w:rsidR="00A65497" w:rsidRPr="0050286D" w:rsidRDefault="00E45952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В)</w:t>
      </w:r>
      <w:r w:rsidR="00A65497" w:rsidRPr="0050286D">
        <w:rPr>
          <w:color w:val="000000" w:themeColor="text1"/>
          <w:szCs w:val="28"/>
        </w:rPr>
        <w:t xml:space="preserve"> </w:t>
      </w:r>
      <w:proofErr w:type="spellStart"/>
      <w:r w:rsidR="00A65497" w:rsidRPr="0050286D">
        <w:rPr>
          <w:color w:val="000000" w:themeColor="text1"/>
          <w:szCs w:val="28"/>
        </w:rPr>
        <w:t>четырехмассовая</w:t>
      </w:r>
      <w:proofErr w:type="spellEnd"/>
    </w:p>
    <w:p w14:paraId="5E529152" w14:textId="77777777" w:rsidR="00A65497" w:rsidRPr="0050286D" w:rsidRDefault="00E45952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Г)</w:t>
      </w:r>
      <w:r w:rsidR="00A65497" w:rsidRPr="0050286D">
        <w:rPr>
          <w:color w:val="000000" w:themeColor="text1"/>
          <w:szCs w:val="28"/>
        </w:rPr>
        <w:t xml:space="preserve"> </w:t>
      </w:r>
      <w:proofErr w:type="spellStart"/>
      <w:r w:rsidR="00A65497" w:rsidRPr="0050286D">
        <w:rPr>
          <w:color w:val="000000" w:themeColor="text1"/>
          <w:szCs w:val="28"/>
        </w:rPr>
        <w:t>пятимассовая</w:t>
      </w:r>
      <w:proofErr w:type="spellEnd"/>
    </w:p>
    <w:p w14:paraId="209DEDD1" w14:textId="77777777" w:rsidR="00A65497" w:rsidRPr="0050286D" w:rsidRDefault="00E45952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Д)</w:t>
      </w:r>
      <w:r w:rsidR="00A65497" w:rsidRPr="0050286D">
        <w:rPr>
          <w:color w:val="000000" w:themeColor="text1"/>
          <w:szCs w:val="28"/>
        </w:rPr>
        <w:t xml:space="preserve"> </w:t>
      </w:r>
      <w:proofErr w:type="spellStart"/>
      <w:r w:rsidR="00A65497" w:rsidRPr="0050286D">
        <w:rPr>
          <w:color w:val="000000" w:themeColor="text1"/>
          <w:szCs w:val="28"/>
        </w:rPr>
        <w:t>шестимассовая</w:t>
      </w:r>
      <w:proofErr w:type="spellEnd"/>
    </w:p>
    <w:p w14:paraId="65B91FD3" w14:textId="77777777" w:rsidR="00A65497" w:rsidRPr="0050286D" w:rsidRDefault="00AB278E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Правильные о</w:t>
      </w:r>
      <w:r w:rsidR="00A65497" w:rsidRPr="0050286D">
        <w:rPr>
          <w:color w:val="000000" w:themeColor="text1"/>
          <w:szCs w:val="28"/>
        </w:rPr>
        <w:t>твет</w:t>
      </w:r>
      <w:r w:rsidRPr="0050286D">
        <w:rPr>
          <w:color w:val="000000" w:themeColor="text1"/>
          <w:szCs w:val="28"/>
        </w:rPr>
        <w:t>ы</w:t>
      </w:r>
      <w:r w:rsidR="00A65497" w:rsidRPr="0050286D">
        <w:rPr>
          <w:color w:val="000000" w:themeColor="text1"/>
          <w:szCs w:val="28"/>
        </w:rPr>
        <w:t xml:space="preserve">: </w:t>
      </w:r>
      <w:r w:rsidR="00E45952" w:rsidRPr="0050286D">
        <w:rPr>
          <w:color w:val="000000" w:themeColor="text1"/>
          <w:szCs w:val="28"/>
        </w:rPr>
        <w:t>А</w:t>
      </w:r>
      <w:r w:rsidR="00A65497" w:rsidRPr="0050286D">
        <w:rPr>
          <w:color w:val="000000" w:themeColor="text1"/>
          <w:szCs w:val="28"/>
        </w:rPr>
        <w:t xml:space="preserve">, </w:t>
      </w:r>
      <w:r w:rsidR="00E45952" w:rsidRPr="0050286D">
        <w:rPr>
          <w:color w:val="000000" w:themeColor="text1"/>
          <w:szCs w:val="28"/>
        </w:rPr>
        <w:t>Б</w:t>
      </w:r>
      <w:r w:rsidR="00A65497" w:rsidRPr="0050286D">
        <w:rPr>
          <w:color w:val="000000" w:themeColor="text1"/>
          <w:szCs w:val="28"/>
        </w:rPr>
        <w:t xml:space="preserve">, </w:t>
      </w:r>
      <w:r w:rsidR="00E45952" w:rsidRPr="0050286D">
        <w:rPr>
          <w:color w:val="000000" w:themeColor="text1"/>
          <w:szCs w:val="28"/>
        </w:rPr>
        <w:t>В</w:t>
      </w:r>
      <w:r w:rsidR="00A65497" w:rsidRPr="0050286D">
        <w:rPr>
          <w:color w:val="000000" w:themeColor="text1"/>
          <w:szCs w:val="28"/>
        </w:rPr>
        <w:t xml:space="preserve">, </w:t>
      </w:r>
      <w:r w:rsidR="00E45952" w:rsidRPr="0050286D">
        <w:rPr>
          <w:color w:val="000000" w:themeColor="text1"/>
          <w:szCs w:val="28"/>
        </w:rPr>
        <w:t>Г</w:t>
      </w:r>
      <w:r w:rsidR="009F1F54" w:rsidRPr="0050286D">
        <w:rPr>
          <w:color w:val="000000" w:themeColor="text1"/>
          <w:szCs w:val="28"/>
        </w:rPr>
        <w:t>.</w:t>
      </w:r>
    </w:p>
    <w:p w14:paraId="0A06C4A3" w14:textId="77777777" w:rsidR="008E2944" w:rsidRPr="0050286D" w:rsidRDefault="008E294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p w14:paraId="40B252AB" w14:textId="77777777" w:rsidR="00A65497" w:rsidRPr="0050286D" w:rsidRDefault="00A65497" w:rsidP="009C662F">
      <w:pPr>
        <w:jc w:val="center"/>
        <w:rPr>
          <w:color w:val="000000" w:themeColor="text1"/>
          <w:szCs w:val="28"/>
        </w:rPr>
      </w:pPr>
    </w:p>
    <w:p w14:paraId="141A3F78" w14:textId="77777777" w:rsidR="00EE37D9" w:rsidRPr="0050286D" w:rsidRDefault="00EE37D9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2. Пути снижения нагрузок, действующих на ходовую часть крана в режимах его установившегося движения.</w:t>
      </w:r>
    </w:p>
    <w:p w14:paraId="4E018DCC" w14:textId="77777777" w:rsidR="00EE37D9" w:rsidRPr="0050286D" w:rsidRDefault="00EE37D9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А) применение ходовых колес из полимерных материалов</w:t>
      </w:r>
    </w:p>
    <w:p w14:paraId="2CA9B595" w14:textId="77777777" w:rsidR="00EE37D9" w:rsidRPr="0050286D" w:rsidRDefault="00EE37D9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Б) использование дифференциалов</w:t>
      </w:r>
    </w:p>
    <w:p w14:paraId="05A7F33E" w14:textId="77777777" w:rsidR="00EE37D9" w:rsidRPr="0050286D" w:rsidRDefault="00EE37D9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В) использование балансиров</w:t>
      </w:r>
    </w:p>
    <w:p w14:paraId="172B4A66" w14:textId="77777777" w:rsidR="00EE37D9" w:rsidRPr="0050286D" w:rsidRDefault="00EE37D9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Г) укладывать сварные рельсы с шахматным расположением стыков</w:t>
      </w:r>
    </w:p>
    <w:p w14:paraId="72D1D95C" w14:textId="77777777" w:rsidR="00EE37D9" w:rsidRPr="0050286D" w:rsidRDefault="00EE37D9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Д) установка амортизаторов</w:t>
      </w:r>
    </w:p>
    <w:p w14:paraId="778C8200" w14:textId="77777777" w:rsidR="00EE37D9" w:rsidRPr="0050286D" w:rsidRDefault="00EE37D9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Правильные ответы: А, В, Г.</w:t>
      </w:r>
    </w:p>
    <w:p w14:paraId="64642346" w14:textId="77777777" w:rsidR="00EE37D9" w:rsidRPr="0050286D" w:rsidRDefault="00EE37D9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Компетенции (индикаторы): ПК-2 (ПК-2.1, ПК-2.2, ПК-2.3), ПК-4 (ПК-4.1, ПК-4.2, ПК-4.3).</w:t>
      </w:r>
    </w:p>
    <w:p w14:paraId="70AA1635" w14:textId="77777777" w:rsidR="00EE37D9" w:rsidRPr="0050286D" w:rsidRDefault="00EE37D9" w:rsidP="009C662F">
      <w:pPr>
        <w:rPr>
          <w:color w:val="000000" w:themeColor="text1"/>
          <w:szCs w:val="28"/>
        </w:rPr>
      </w:pPr>
    </w:p>
    <w:p w14:paraId="4822F108" w14:textId="77777777" w:rsidR="00EE37D9" w:rsidRPr="0050286D" w:rsidRDefault="00EE37D9" w:rsidP="00CE0281">
      <w:pPr>
        <w:ind w:firstLine="709"/>
        <w:rPr>
          <w:i/>
          <w:color w:val="000000" w:themeColor="text1"/>
        </w:rPr>
      </w:pPr>
      <w:bookmarkStart w:id="0" w:name="_Hlk191146601"/>
      <w:r w:rsidRPr="0050286D">
        <w:rPr>
          <w:i/>
          <w:color w:val="000000" w:themeColor="text1"/>
        </w:rPr>
        <w:t>Прочитайте текст, выберите один правильный вариант ответа</w:t>
      </w:r>
      <w:bookmarkEnd w:id="0"/>
      <w:r w:rsidRPr="0050286D">
        <w:rPr>
          <w:i/>
          <w:color w:val="000000" w:themeColor="text1"/>
        </w:rPr>
        <w:t>.</w:t>
      </w:r>
    </w:p>
    <w:p w14:paraId="7F858A75" w14:textId="77777777" w:rsidR="00EE37D9" w:rsidRPr="0050286D" w:rsidRDefault="00EE37D9" w:rsidP="00CE0281">
      <w:pPr>
        <w:ind w:firstLine="709"/>
        <w:rPr>
          <w:color w:val="000000" w:themeColor="text1"/>
          <w:szCs w:val="28"/>
        </w:rPr>
      </w:pPr>
    </w:p>
    <w:p w14:paraId="411DA071" w14:textId="77777777" w:rsidR="00A65497" w:rsidRPr="0050286D" w:rsidRDefault="00EE37D9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3. </w:t>
      </w:r>
      <w:r w:rsidR="00A65497" w:rsidRPr="0050286D">
        <w:rPr>
          <w:color w:val="000000" w:themeColor="text1"/>
          <w:szCs w:val="28"/>
        </w:rPr>
        <w:t>Какой режим работы мостового крана при его интенсивной эксплуатации?</w:t>
      </w:r>
    </w:p>
    <w:p w14:paraId="28A0E54C" w14:textId="77777777" w:rsidR="00A65497" w:rsidRPr="0050286D" w:rsidRDefault="00E45952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А)</w:t>
      </w:r>
      <w:r w:rsidR="00EE37D9" w:rsidRPr="0050286D">
        <w:rPr>
          <w:color w:val="000000" w:themeColor="text1"/>
          <w:szCs w:val="28"/>
        </w:rPr>
        <w:t xml:space="preserve"> А2</w:t>
      </w:r>
    </w:p>
    <w:p w14:paraId="3F894AB5" w14:textId="77777777" w:rsidR="00A65497" w:rsidRPr="0050286D" w:rsidRDefault="00E45952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Б)</w:t>
      </w:r>
      <w:r w:rsidR="00EE37D9" w:rsidRPr="0050286D">
        <w:rPr>
          <w:color w:val="000000" w:themeColor="text1"/>
          <w:szCs w:val="28"/>
        </w:rPr>
        <w:t xml:space="preserve"> А4</w:t>
      </w:r>
    </w:p>
    <w:p w14:paraId="1103E124" w14:textId="77777777" w:rsidR="00A65497" w:rsidRPr="0050286D" w:rsidRDefault="00E45952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В)</w:t>
      </w:r>
      <w:r w:rsidR="00A65497" w:rsidRPr="0050286D">
        <w:rPr>
          <w:color w:val="000000" w:themeColor="text1"/>
          <w:szCs w:val="28"/>
        </w:rPr>
        <w:t xml:space="preserve"> А5</w:t>
      </w:r>
    </w:p>
    <w:p w14:paraId="5CE0DE52" w14:textId="77777777" w:rsidR="00A65497" w:rsidRPr="0050286D" w:rsidRDefault="00E45952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Г)</w:t>
      </w:r>
      <w:r w:rsidR="00A65497" w:rsidRPr="0050286D">
        <w:rPr>
          <w:color w:val="000000" w:themeColor="text1"/>
          <w:szCs w:val="28"/>
        </w:rPr>
        <w:t xml:space="preserve"> А6</w:t>
      </w:r>
    </w:p>
    <w:p w14:paraId="39BDCB21" w14:textId="77777777" w:rsidR="00A65497" w:rsidRPr="0050286D" w:rsidRDefault="00E45952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Д)</w:t>
      </w:r>
      <w:r w:rsidR="00A65497" w:rsidRPr="0050286D">
        <w:rPr>
          <w:color w:val="000000" w:themeColor="text1"/>
          <w:szCs w:val="28"/>
        </w:rPr>
        <w:t xml:space="preserve"> А7</w:t>
      </w:r>
    </w:p>
    <w:p w14:paraId="41267493" w14:textId="77777777" w:rsidR="00A65497" w:rsidRPr="0050286D" w:rsidRDefault="00AB278E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Правильный о</w:t>
      </w:r>
      <w:r w:rsidR="00A65497" w:rsidRPr="0050286D">
        <w:rPr>
          <w:color w:val="000000" w:themeColor="text1"/>
          <w:szCs w:val="28"/>
        </w:rPr>
        <w:t xml:space="preserve">твет: </w:t>
      </w:r>
      <w:r w:rsidR="00E45952" w:rsidRPr="0050286D">
        <w:rPr>
          <w:color w:val="000000" w:themeColor="text1"/>
          <w:szCs w:val="28"/>
        </w:rPr>
        <w:t>Д</w:t>
      </w:r>
      <w:r w:rsidR="00A65497" w:rsidRPr="0050286D">
        <w:rPr>
          <w:color w:val="000000" w:themeColor="text1"/>
          <w:szCs w:val="28"/>
        </w:rPr>
        <w:t>.</w:t>
      </w:r>
    </w:p>
    <w:p w14:paraId="7B52FF18" w14:textId="77777777" w:rsidR="008E2944" w:rsidRPr="0050286D" w:rsidRDefault="008E294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p w14:paraId="3A1137CD" w14:textId="77777777" w:rsidR="00EE37D9" w:rsidRPr="0050286D" w:rsidRDefault="00EE37D9">
      <w:pPr>
        <w:jc w:val="left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br w:type="page"/>
      </w:r>
    </w:p>
    <w:p w14:paraId="41968585" w14:textId="77777777" w:rsidR="00A65497" w:rsidRPr="0050286D" w:rsidRDefault="00A65497" w:rsidP="00CE0281">
      <w:pPr>
        <w:autoSpaceDE w:val="0"/>
        <w:autoSpaceDN w:val="0"/>
        <w:adjustRightInd w:val="0"/>
        <w:ind w:firstLine="709"/>
        <w:rPr>
          <w:b/>
          <w:color w:val="000000" w:themeColor="text1"/>
          <w:szCs w:val="28"/>
        </w:rPr>
      </w:pPr>
      <w:r w:rsidRPr="0050286D">
        <w:rPr>
          <w:b/>
          <w:color w:val="000000" w:themeColor="text1"/>
          <w:szCs w:val="28"/>
        </w:rPr>
        <w:lastRenderedPageBreak/>
        <w:t>Задания закрытого типа на установление соответствия</w:t>
      </w:r>
    </w:p>
    <w:p w14:paraId="468D152F" w14:textId="77777777" w:rsidR="00A65497" w:rsidRPr="0050286D" w:rsidRDefault="00A65497" w:rsidP="009C662F">
      <w:pPr>
        <w:jc w:val="center"/>
        <w:rPr>
          <w:color w:val="000000" w:themeColor="text1"/>
          <w:szCs w:val="28"/>
        </w:rPr>
      </w:pPr>
    </w:p>
    <w:p w14:paraId="2D728C0F" w14:textId="77777777" w:rsidR="00EE37D9" w:rsidRPr="0050286D" w:rsidRDefault="00EE37D9" w:rsidP="00CE0281">
      <w:pPr>
        <w:ind w:firstLine="709"/>
        <w:rPr>
          <w:i/>
          <w:iCs/>
          <w:color w:val="000000" w:themeColor="text1"/>
        </w:rPr>
      </w:pPr>
      <w:r w:rsidRPr="0050286D">
        <w:rPr>
          <w:i/>
          <w:iCs/>
          <w:color w:val="000000" w:themeColor="text1"/>
        </w:rPr>
        <w:t>Установите правильное соответствие.</w:t>
      </w:r>
    </w:p>
    <w:p w14:paraId="1E73E914" w14:textId="77777777" w:rsidR="00EE37D9" w:rsidRPr="0050286D" w:rsidRDefault="00EE37D9" w:rsidP="00CE0281">
      <w:pPr>
        <w:ind w:firstLine="709"/>
        <w:rPr>
          <w:i/>
          <w:iCs/>
          <w:color w:val="000000" w:themeColor="text1"/>
        </w:rPr>
      </w:pPr>
      <w:r w:rsidRPr="0050286D">
        <w:rPr>
          <w:i/>
          <w:iCs/>
          <w:color w:val="000000" w:themeColor="text1"/>
        </w:rPr>
        <w:t>Каждому элементу левого столбца соответствует только один элемент правого столбца.</w:t>
      </w:r>
    </w:p>
    <w:p w14:paraId="5FC15EA2" w14:textId="77777777" w:rsidR="00EE37D9" w:rsidRPr="0050286D" w:rsidRDefault="00EE37D9" w:rsidP="00CE0281">
      <w:pPr>
        <w:ind w:firstLine="709"/>
        <w:rPr>
          <w:color w:val="000000" w:themeColor="text1"/>
          <w:szCs w:val="28"/>
        </w:rPr>
      </w:pPr>
    </w:p>
    <w:p w14:paraId="185859CD" w14:textId="77777777" w:rsidR="00A65497" w:rsidRPr="0050286D" w:rsidRDefault="00EE37D9" w:rsidP="00CE0281">
      <w:pPr>
        <w:ind w:left="20"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1. </w:t>
      </w:r>
      <w:r w:rsidR="00A65497" w:rsidRPr="0050286D">
        <w:rPr>
          <w:color w:val="000000" w:themeColor="text1"/>
          <w:szCs w:val="28"/>
        </w:rPr>
        <w:t>Найти соответствие между величинами, используемыми при расчете движения кранов, и их обозначениями.</w:t>
      </w:r>
    </w:p>
    <w:tbl>
      <w:tblPr>
        <w:tblStyle w:val="a3"/>
        <w:tblW w:w="10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6180"/>
        <w:gridCol w:w="648"/>
        <w:gridCol w:w="2697"/>
      </w:tblGrid>
      <w:tr w:rsidR="0050286D" w:rsidRPr="0050286D" w14:paraId="2007C8C4" w14:textId="77777777" w:rsidTr="00CE0281">
        <w:tc>
          <w:tcPr>
            <w:tcW w:w="6690" w:type="dxa"/>
            <w:gridSpan w:val="2"/>
            <w:hideMark/>
          </w:tcPr>
          <w:p w14:paraId="1079C4FF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Выполняемая задача</w:t>
            </w:r>
          </w:p>
        </w:tc>
        <w:tc>
          <w:tcPr>
            <w:tcW w:w="3345" w:type="dxa"/>
            <w:gridSpan w:val="2"/>
            <w:hideMark/>
          </w:tcPr>
          <w:p w14:paraId="2A8734F8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Показатель соответствия</w:t>
            </w:r>
          </w:p>
        </w:tc>
      </w:tr>
      <w:tr w:rsidR="0050286D" w:rsidRPr="0050286D" w14:paraId="00467831" w14:textId="77777777" w:rsidTr="0050286D">
        <w:tc>
          <w:tcPr>
            <w:tcW w:w="510" w:type="dxa"/>
            <w:vAlign w:val="center"/>
            <w:hideMark/>
          </w:tcPr>
          <w:p w14:paraId="65ADC34B" w14:textId="77777777" w:rsidR="00A65497" w:rsidRPr="0050286D" w:rsidRDefault="00A65497" w:rsidP="00CE0281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1</w:t>
            </w:r>
            <w:r w:rsidR="00CE0281" w:rsidRP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6180" w:type="dxa"/>
            <w:vAlign w:val="center"/>
            <w:hideMark/>
          </w:tcPr>
          <w:p w14:paraId="562A0802" w14:textId="77777777" w:rsidR="00A65497" w:rsidRPr="0050286D" w:rsidRDefault="00A65497" w:rsidP="009C662F">
            <w:pPr>
              <w:jc w:val="left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Коэффициент жесткости металлоконструкции</w:t>
            </w:r>
          </w:p>
        </w:tc>
        <w:tc>
          <w:tcPr>
            <w:tcW w:w="648" w:type="dxa"/>
            <w:vAlign w:val="center"/>
            <w:hideMark/>
          </w:tcPr>
          <w:p w14:paraId="258226EB" w14:textId="4404D55D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А</w:t>
            </w:r>
            <w:r w:rsid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697" w:type="dxa"/>
            <w:vAlign w:val="center"/>
            <w:hideMark/>
          </w:tcPr>
          <w:p w14:paraId="0D1BD852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L</w:t>
            </w:r>
          </w:p>
        </w:tc>
      </w:tr>
      <w:tr w:rsidR="0050286D" w:rsidRPr="0050286D" w14:paraId="11501152" w14:textId="77777777" w:rsidTr="0050286D">
        <w:tc>
          <w:tcPr>
            <w:tcW w:w="510" w:type="dxa"/>
            <w:vAlign w:val="center"/>
            <w:hideMark/>
          </w:tcPr>
          <w:p w14:paraId="2A7D9E55" w14:textId="77777777" w:rsidR="00A65497" w:rsidRPr="0050286D" w:rsidRDefault="00A65497" w:rsidP="00CE0281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2</w:t>
            </w:r>
            <w:r w:rsidR="00CE0281" w:rsidRP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6180" w:type="dxa"/>
            <w:vAlign w:val="center"/>
            <w:hideMark/>
          </w:tcPr>
          <w:p w14:paraId="302FF501" w14:textId="77777777" w:rsidR="00A65497" w:rsidRPr="0050286D" w:rsidRDefault="00A65497" w:rsidP="009C662F">
            <w:pPr>
              <w:jc w:val="left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Коэффициент затухания колебаний металлоконструкции</w:t>
            </w:r>
          </w:p>
        </w:tc>
        <w:tc>
          <w:tcPr>
            <w:tcW w:w="648" w:type="dxa"/>
            <w:vAlign w:val="center"/>
            <w:hideMark/>
          </w:tcPr>
          <w:p w14:paraId="3AD6EC39" w14:textId="64792A35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Б</w:t>
            </w:r>
            <w:r w:rsid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697" w:type="dxa"/>
            <w:vAlign w:val="center"/>
            <w:hideMark/>
          </w:tcPr>
          <w:p w14:paraId="62311DC6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50286D">
              <w:rPr>
                <w:color w:val="000000" w:themeColor="text1"/>
                <w:szCs w:val="28"/>
              </w:rPr>
              <w:t>m</w:t>
            </w:r>
            <w:r w:rsidRPr="0050286D">
              <w:rPr>
                <w:color w:val="000000" w:themeColor="text1"/>
                <w:szCs w:val="28"/>
                <w:vertAlign w:val="subscript"/>
              </w:rPr>
              <w:t>П</w:t>
            </w:r>
            <w:proofErr w:type="spellEnd"/>
          </w:p>
        </w:tc>
      </w:tr>
      <w:tr w:rsidR="0050286D" w:rsidRPr="0050286D" w14:paraId="5BCD3033" w14:textId="77777777" w:rsidTr="0050286D">
        <w:tc>
          <w:tcPr>
            <w:tcW w:w="510" w:type="dxa"/>
            <w:vAlign w:val="center"/>
            <w:hideMark/>
          </w:tcPr>
          <w:p w14:paraId="47B528D7" w14:textId="77777777" w:rsidR="00A65497" w:rsidRPr="0050286D" w:rsidRDefault="00A65497" w:rsidP="00CE0281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3</w:t>
            </w:r>
            <w:r w:rsidR="00CE0281" w:rsidRP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6180" w:type="dxa"/>
            <w:vAlign w:val="center"/>
            <w:hideMark/>
          </w:tcPr>
          <w:p w14:paraId="0BECA6D6" w14:textId="77777777" w:rsidR="00A65497" w:rsidRPr="0050286D" w:rsidRDefault="00A65497" w:rsidP="009C662F">
            <w:pPr>
              <w:jc w:val="left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Коэффициент жесткости канатов</w:t>
            </w:r>
          </w:p>
        </w:tc>
        <w:tc>
          <w:tcPr>
            <w:tcW w:w="648" w:type="dxa"/>
            <w:vAlign w:val="center"/>
            <w:hideMark/>
          </w:tcPr>
          <w:p w14:paraId="10C91458" w14:textId="175530B0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В</w:t>
            </w:r>
            <w:r w:rsid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697" w:type="dxa"/>
            <w:vAlign w:val="center"/>
            <w:hideMark/>
          </w:tcPr>
          <w:p w14:paraId="0D1E3B14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50286D">
              <w:rPr>
                <w:color w:val="000000" w:themeColor="text1"/>
                <w:szCs w:val="28"/>
              </w:rPr>
              <w:t>с</w:t>
            </w:r>
            <w:r w:rsidRPr="0050286D">
              <w:rPr>
                <w:color w:val="000000" w:themeColor="text1"/>
                <w:szCs w:val="28"/>
                <w:vertAlign w:val="subscript"/>
              </w:rPr>
              <w:t>М</w:t>
            </w:r>
            <w:proofErr w:type="spellEnd"/>
          </w:p>
        </w:tc>
      </w:tr>
      <w:tr w:rsidR="0050286D" w:rsidRPr="0050286D" w14:paraId="41482AD9" w14:textId="77777777" w:rsidTr="0050286D">
        <w:tc>
          <w:tcPr>
            <w:tcW w:w="510" w:type="dxa"/>
            <w:vAlign w:val="center"/>
            <w:hideMark/>
          </w:tcPr>
          <w:p w14:paraId="69BF0EBC" w14:textId="77777777" w:rsidR="00A65497" w:rsidRPr="0050286D" w:rsidRDefault="00A65497" w:rsidP="00CE0281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4</w:t>
            </w:r>
            <w:r w:rsidR="00CE0281" w:rsidRP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6180" w:type="dxa"/>
            <w:vAlign w:val="center"/>
            <w:hideMark/>
          </w:tcPr>
          <w:p w14:paraId="61A525F3" w14:textId="77777777" w:rsidR="00A65497" w:rsidRPr="0050286D" w:rsidRDefault="00A65497" w:rsidP="009C662F">
            <w:pPr>
              <w:jc w:val="left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Пролет крана</w:t>
            </w:r>
          </w:p>
        </w:tc>
        <w:tc>
          <w:tcPr>
            <w:tcW w:w="648" w:type="dxa"/>
            <w:vAlign w:val="center"/>
            <w:hideMark/>
          </w:tcPr>
          <w:p w14:paraId="17ADCB73" w14:textId="3A3985F6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Г</w:t>
            </w:r>
            <w:r w:rsid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697" w:type="dxa"/>
            <w:vAlign w:val="center"/>
            <w:hideMark/>
          </w:tcPr>
          <w:p w14:paraId="0162AB09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50286D">
              <w:rPr>
                <w:color w:val="000000" w:themeColor="text1"/>
                <w:szCs w:val="28"/>
              </w:rPr>
              <w:t>k</w:t>
            </w:r>
            <w:r w:rsidRPr="0050286D">
              <w:rPr>
                <w:color w:val="000000" w:themeColor="text1"/>
                <w:szCs w:val="28"/>
                <w:vertAlign w:val="subscript"/>
              </w:rPr>
              <w:t>D</w:t>
            </w:r>
            <w:proofErr w:type="spellEnd"/>
          </w:p>
        </w:tc>
      </w:tr>
      <w:tr w:rsidR="0050286D" w:rsidRPr="0050286D" w14:paraId="1BEF84FA" w14:textId="77777777" w:rsidTr="0050286D">
        <w:tc>
          <w:tcPr>
            <w:tcW w:w="510" w:type="dxa"/>
            <w:vAlign w:val="center"/>
          </w:tcPr>
          <w:p w14:paraId="08A0919E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6180" w:type="dxa"/>
            <w:vAlign w:val="center"/>
          </w:tcPr>
          <w:p w14:paraId="12FEFD9E" w14:textId="77777777" w:rsidR="00A65497" w:rsidRPr="0050286D" w:rsidRDefault="00A65497" w:rsidP="009C662F">
            <w:pPr>
              <w:jc w:val="left"/>
              <w:rPr>
                <w:color w:val="000000" w:themeColor="text1"/>
                <w:szCs w:val="28"/>
              </w:rPr>
            </w:pPr>
          </w:p>
        </w:tc>
        <w:tc>
          <w:tcPr>
            <w:tcW w:w="648" w:type="dxa"/>
            <w:vAlign w:val="center"/>
            <w:hideMark/>
          </w:tcPr>
          <w:p w14:paraId="5B54581C" w14:textId="4BD506C8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Д</w:t>
            </w:r>
            <w:r w:rsid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697" w:type="dxa"/>
            <w:vAlign w:val="center"/>
            <w:hideMark/>
          </w:tcPr>
          <w:p w14:paraId="4DC50F79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50286D">
              <w:rPr>
                <w:color w:val="000000" w:themeColor="text1"/>
                <w:szCs w:val="28"/>
              </w:rPr>
              <w:t>с</w:t>
            </w:r>
            <w:r w:rsidRPr="0050286D">
              <w:rPr>
                <w:color w:val="000000" w:themeColor="text1"/>
                <w:szCs w:val="28"/>
                <w:vertAlign w:val="subscript"/>
              </w:rPr>
              <w:t>К</w:t>
            </w:r>
            <w:proofErr w:type="spellEnd"/>
          </w:p>
        </w:tc>
      </w:tr>
    </w:tbl>
    <w:p w14:paraId="4ECD3380" w14:textId="46720D62" w:rsidR="00A65497" w:rsidRPr="0050286D" w:rsidRDefault="00AB278E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Правильный ответ</w:t>
      </w:r>
    </w:p>
    <w:tbl>
      <w:tblPr>
        <w:tblStyle w:val="a3"/>
        <w:tblW w:w="4896" w:type="pct"/>
        <w:tblLook w:val="01E0" w:firstRow="1" w:lastRow="1" w:firstColumn="1" w:lastColumn="1" w:noHBand="0" w:noVBand="0"/>
      </w:tblPr>
      <w:tblGrid>
        <w:gridCol w:w="2481"/>
        <w:gridCol w:w="2481"/>
        <w:gridCol w:w="2482"/>
        <w:gridCol w:w="2482"/>
      </w:tblGrid>
      <w:tr w:rsidR="0050286D" w:rsidRPr="0050286D" w14:paraId="6034C7E3" w14:textId="77777777" w:rsidTr="00A65497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D96AF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A819B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ADC78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3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B42B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4</w:t>
            </w:r>
          </w:p>
        </w:tc>
      </w:tr>
      <w:tr w:rsidR="0050286D" w:rsidRPr="0050286D" w14:paraId="096A40C0" w14:textId="77777777" w:rsidTr="00A65497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2960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В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46E0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Г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FB02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Д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4A54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А</w:t>
            </w:r>
          </w:p>
        </w:tc>
      </w:tr>
    </w:tbl>
    <w:p w14:paraId="4C42BD1F" w14:textId="77777777" w:rsidR="008E2944" w:rsidRPr="0050286D" w:rsidRDefault="008E294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p w14:paraId="375E3105" w14:textId="77777777" w:rsidR="008E2944" w:rsidRPr="0050286D" w:rsidRDefault="008E2944" w:rsidP="009C662F">
      <w:pPr>
        <w:rPr>
          <w:color w:val="000000" w:themeColor="text1"/>
          <w:szCs w:val="28"/>
        </w:rPr>
      </w:pPr>
    </w:p>
    <w:p w14:paraId="338B4FBA" w14:textId="77777777" w:rsidR="00A65497" w:rsidRPr="0050286D" w:rsidRDefault="00EE37D9" w:rsidP="00CE0281">
      <w:pPr>
        <w:ind w:left="20" w:firstLine="68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2. </w:t>
      </w:r>
      <w:r w:rsidR="00A65497" w:rsidRPr="0050286D">
        <w:rPr>
          <w:color w:val="000000" w:themeColor="text1"/>
          <w:szCs w:val="28"/>
        </w:rPr>
        <w:t>Найти соответствие между величинами, используемыми при расчете движения кранов, и единицами их измерения.</w:t>
      </w:r>
    </w:p>
    <w:tbl>
      <w:tblPr>
        <w:tblStyle w:val="a3"/>
        <w:tblW w:w="10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5896"/>
        <w:gridCol w:w="648"/>
        <w:gridCol w:w="2980"/>
      </w:tblGrid>
      <w:tr w:rsidR="0050286D" w:rsidRPr="0050286D" w14:paraId="4B599ED6" w14:textId="77777777" w:rsidTr="00CE0281">
        <w:tc>
          <w:tcPr>
            <w:tcW w:w="6406" w:type="dxa"/>
            <w:gridSpan w:val="2"/>
            <w:hideMark/>
          </w:tcPr>
          <w:p w14:paraId="027E7448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Выполняемая задача</w:t>
            </w:r>
          </w:p>
        </w:tc>
        <w:tc>
          <w:tcPr>
            <w:tcW w:w="3628" w:type="dxa"/>
            <w:gridSpan w:val="2"/>
            <w:hideMark/>
          </w:tcPr>
          <w:p w14:paraId="483F9C3D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Показатель соответствия</w:t>
            </w:r>
          </w:p>
        </w:tc>
      </w:tr>
      <w:tr w:rsidR="0050286D" w:rsidRPr="0050286D" w14:paraId="5393AC3A" w14:textId="77777777" w:rsidTr="0050286D">
        <w:tc>
          <w:tcPr>
            <w:tcW w:w="510" w:type="dxa"/>
            <w:vAlign w:val="center"/>
            <w:hideMark/>
          </w:tcPr>
          <w:p w14:paraId="482F5DF2" w14:textId="77777777" w:rsidR="00A65497" w:rsidRPr="0050286D" w:rsidRDefault="00A65497" w:rsidP="00CE0281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1</w:t>
            </w:r>
            <w:r w:rsidR="00CE0281" w:rsidRP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5896" w:type="dxa"/>
            <w:vAlign w:val="center"/>
            <w:hideMark/>
          </w:tcPr>
          <w:p w14:paraId="5C33DD76" w14:textId="77777777" w:rsidR="00A65497" w:rsidRPr="0050286D" w:rsidRDefault="00A65497" w:rsidP="009C662F">
            <w:pPr>
              <w:jc w:val="left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Скорость подъема груза</w:t>
            </w:r>
          </w:p>
        </w:tc>
        <w:tc>
          <w:tcPr>
            <w:tcW w:w="648" w:type="dxa"/>
            <w:vAlign w:val="center"/>
            <w:hideMark/>
          </w:tcPr>
          <w:p w14:paraId="4CC3DBD2" w14:textId="54799799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А</w:t>
            </w:r>
            <w:r w:rsid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980" w:type="dxa"/>
            <w:vAlign w:val="center"/>
            <w:hideMark/>
          </w:tcPr>
          <w:p w14:paraId="10D4ECF8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Н/м</w:t>
            </w:r>
          </w:p>
        </w:tc>
      </w:tr>
      <w:tr w:rsidR="0050286D" w:rsidRPr="0050286D" w14:paraId="007B6CE0" w14:textId="77777777" w:rsidTr="0050286D">
        <w:tc>
          <w:tcPr>
            <w:tcW w:w="510" w:type="dxa"/>
            <w:vAlign w:val="center"/>
            <w:hideMark/>
          </w:tcPr>
          <w:p w14:paraId="63430782" w14:textId="77777777" w:rsidR="00A65497" w:rsidRPr="0050286D" w:rsidRDefault="00A65497" w:rsidP="00CE0281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2</w:t>
            </w:r>
            <w:r w:rsidR="00CE0281" w:rsidRP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5896" w:type="dxa"/>
            <w:vAlign w:val="center"/>
            <w:hideMark/>
          </w:tcPr>
          <w:p w14:paraId="1D83E949" w14:textId="77777777" w:rsidR="00A65497" w:rsidRPr="0050286D" w:rsidRDefault="00A65497" w:rsidP="009C662F">
            <w:pPr>
              <w:jc w:val="left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Момент инерции</w:t>
            </w:r>
          </w:p>
        </w:tc>
        <w:tc>
          <w:tcPr>
            <w:tcW w:w="648" w:type="dxa"/>
            <w:vAlign w:val="center"/>
            <w:hideMark/>
          </w:tcPr>
          <w:p w14:paraId="68994DF0" w14:textId="57B9A185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Б</w:t>
            </w:r>
            <w:r w:rsid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980" w:type="dxa"/>
            <w:vAlign w:val="center"/>
            <w:hideMark/>
          </w:tcPr>
          <w:p w14:paraId="5C4FE7C6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м</w:t>
            </w:r>
            <w:r w:rsidRPr="0050286D">
              <w:rPr>
                <w:color w:val="000000" w:themeColor="text1"/>
                <w:szCs w:val="28"/>
                <w:vertAlign w:val="superscript"/>
              </w:rPr>
              <w:t>2</w:t>
            </w:r>
          </w:p>
        </w:tc>
      </w:tr>
      <w:tr w:rsidR="0050286D" w:rsidRPr="0050286D" w14:paraId="0BCE5E67" w14:textId="77777777" w:rsidTr="0050286D">
        <w:tc>
          <w:tcPr>
            <w:tcW w:w="510" w:type="dxa"/>
            <w:vAlign w:val="center"/>
            <w:hideMark/>
          </w:tcPr>
          <w:p w14:paraId="1A0C8DF7" w14:textId="77777777" w:rsidR="00A65497" w:rsidRPr="0050286D" w:rsidRDefault="00A65497" w:rsidP="00CE0281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3</w:t>
            </w:r>
            <w:r w:rsidR="00CE0281" w:rsidRP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5896" w:type="dxa"/>
            <w:vAlign w:val="center"/>
            <w:hideMark/>
          </w:tcPr>
          <w:p w14:paraId="6EAF063C" w14:textId="77777777" w:rsidR="00A65497" w:rsidRPr="0050286D" w:rsidRDefault="00A65497" w:rsidP="009C662F">
            <w:pPr>
              <w:jc w:val="left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Коэффициент жесткости канатов</w:t>
            </w:r>
          </w:p>
        </w:tc>
        <w:tc>
          <w:tcPr>
            <w:tcW w:w="648" w:type="dxa"/>
            <w:vAlign w:val="center"/>
            <w:hideMark/>
          </w:tcPr>
          <w:p w14:paraId="4B8F1868" w14:textId="07765C76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В</w:t>
            </w:r>
            <w:r w:rsid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980" w:type="dxa"/>
            <w:vAlign w:val="center"/>
            <w:hideMark/>
          </w:tcPr>
          <w:p w14:paraId="4BA81F87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кг/м</w:t>
            </w:r>
            <w:r w:rsidRPr="0050286D">
              <w:rPr>
                <w:color w:val="000000" w:themeColor="text1"/>
                <w:szCs w:val="28"/>
                <w:vertAlign w:val="superscript"/>
              </w:rPr>
              <w:t>2</w:t>
            </w:r>
          </w:p>
        </w:tc>
      </w:tr>
      <w:tr w:rsidR="0050286D" w:rsidRPr="0050286D" w14:paraId="0C4A063F" w14:textId="77777777" w:rsidTr="0050286D">
        <w:tc>
          <w:tcPr>
            <w:tcW w:w="510" w:type="dxa"/>
            <w:vAlign w:val="center"/>
            <w:hideMark/>
          </w:tcPr>
          <w:p w14:paraId="07085F87" w14:textId="77777777" w:rsidR="00A65497" w:rsidRPr="0050286D" w:rsidRDefault="00A65497" w:rsidP="00CE0281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4</w:t>
            </w:r>
            <w:r w:rsidR="00CE0281" w:rsidRP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5896" w:type="dxa"/>
            <w:vAlign w:val="center"/>
            <w:hideMark/>
          </w:tcPr>
          <w:p w14:paraId="674563CE" w14:textId="77777777" w:rsidR="00A65497" w:rsidRPr="0050286D" w:rsidRDefault="00A65497" w:rsidP="009C662F">
            <w:pPr>
              <w:jc w:val="left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Сопротивление перемещению крана</w:t>
            </w:r>
          </w:p>
        </w:tc>
        <w:tc>
          <w:tcPr>
            <w:tcW w:w="648" w:type="dxa"/>
            <w:vAlign w:val="center"/>
            <w:hideMark/>
          </w:tcPr>
          <w:p w14:paraId="6C12C4A7" w14:textId="62C5D8FB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Г</w:t>
            </w:r>
            <w:r w:rsid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980" w:type="dxa"/>
            <w:vAlign w:val="center"/>
            <w:hideMark/>
          </w:tcPr>
          <w:p w14:paraId="270F2D4F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м/с</w:t>
            </w:r>
          </w:p>
        </w:tc>
      </w:tr>
      <w:tr w:rsidR="0050286D" w:rsidRPr="0050286D" w14:paraId="3120AD62" w14:textId="77777777" w:rsidTr="0050286D">
        <w:tc>
          <w:tcPr>
            <w:tcW w:w="510" w:type="dxa"/>
            <w:vAlign w:val="center"/>
          </w:tcPr>
          <w:p w14:paraId="0EDE4A80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5896" w:type="dxa"/>
            <w:vAlign w:val="center"/>
          </w:tcPr>
          <w:p w14:paraId="00DCB90A" w14:textId="77777777" w:rsidR="00A65497" w:rsidRPr="0050286D" w:rsidRDefault="00A65497" w:rsidP="009C662F">
            <w:pPr>
              <w:jc w:val="left"/>
              <w:rPr>
                <w:color w:val="000000" w:themeColor="text1"/>
                <w:szCs w:val="28"/>
              </w:rPr>
            </w:pPr>
          </w:p>
        </w:tc>
        <w:tc>
          <w:tcPr>
            <w:tcW w:w="648" w:type="dxa"/>
            <w:vAlign w:val="center"/>
            <w:hideMark/>
          </w:tcPr>
          <w:p w14:paraId="2EB37260" w14:textId="5B220546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Д</w:t>
            </w:r>
            <w:r w:rsid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980" w:type="dxa"/>
            <w:vAlign w:val="center"/>
            <w:hideMark/>
          </w:tcPr>
          <w:p w14:paraId="35379A21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Н</w:t>
            </w:r>
          </w:p>
        </w:tc>
      </w:tr>
    </w:tbl>
    <w:p w14:paraId="4DA84C13" w14:textId="43314471" w:rsidR="00A65497" w:rsidRPr="0050286D" w:rsidRDefault="00AB278E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Правильный ответ</w:t>
      </w:r>
    </w:p>
    <w:tbl>
      <w:tblPr>
        <w:tblStyle w:val="a3"/>
        <w:tblW w:w="4896" w:type="pct"/>
        <w:tblLook w:val="01E0" w:firstRow="1" w:lastRow="1" w:firstColumn="1" w:lastColumn="1" w:noHBand="0" w:noVBand="0"/>
      </w:tblPr>
      <w:tblGrid>
        <w:gridCol w:w="2481"/>
        <w:gridCol w:w="2481"/>
        <w:gridCol w:w="2482"/>
        <w:gridCol w:w="2482"/>
      </w:tblGrid>
      <w:tr w:rsidR="0050286D" w:rsidRPr="0050286D" w14:paraId="5774E7F1" w14:textId="77777777" w:rsidTr="00CC48DA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B5153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BCC32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7B59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3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9CF5C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4</w:t>
            </w:r>
          </w:p>
        </w:tc>
      </w:tr>
      <w:tr w:rsidR="0050286D" w:rsidRPr="0050286D" w14:paraId="0B500A53" w14:textId="77777777" w:rsidTr="00CC48DA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2FB91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Г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9BC8D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В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1CA8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0BAE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Д</w:t>
            </w:r>
          </w:p>
        </w:tc>
      </w:tr>
    </w:tbl>
    <w:p w14:paraId="18A8CC26" w14:textId="77777777" w:rsidR="008E2944" w:rsidRPr="0050286D" w:rsidRDefault="008E294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p w14:paraId="1EAC97E9" w14:textId="77777777" w:rsidR="00EE37D9" w:rsidRPr="0050286D" w:rsidRDefault="00EE37D9" w:rsidP="00CE0281">
      <w:pPr>
        <w:ind w:firstLine="709"/>
        <w:rPr>
          <w:color w:val="000000" w:themeColor="text1"/>
          <w:szCs w:val="28"/>
        </w:rPr>
      </w:pPr>
    </w:p>
    <w:p w14:paraId="5E4C91C5" w14:textId="77777777" w:rsidR="00A65497" w:rsidRPr="0050286D" w:rsidRDefault="00A65497" w:rsidP="00CE0281">
      <w:pPr>
        <w:ind w:left="20"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Найти соответствие между величинами, используемыми при расчете движения кранов, и их обозначениями.</w:t>
      </w:r>
    </w:p>
    <w:tbl>
      <w:tblPr>
        <w:tblStyle w:val="a3"/>
        <w:tblW w:w="10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6010"/>
        <w:gridCol w:w="676"/>
        <w:gridCol w:w="2839"/>
      </w:tblGrid>
      <w:tr w:rsidR="0050286D" w:rsidRPr="0050286D" w14:paraId="71EBE3EA" w14:textId="77777777" w:rsidTr="00CE0281">
        <w:tc>
          <w:tcPr>
            <w:tcW w:w="6520" w:type="dxa"/>
            <w:gridSpan w:val="2"/>
            <w:hideMark/>
          </w:tcPr>
          <w:p w14:paraId="3A812163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Выполняемая задача</w:t>
            </w:r>
          </w:p>
        </w:tc>
        <w:tc>
          <w:tcPr>
            <w:tcW w:w="3515" w:type="dxa"/>
            <w:gridSpan w:val="2"/>
            <w:hideMark/>
          </w:tcPr>
          <w:p w14:paraId="06EA9F3F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Показатель соответствия</w:t>
            </w:r>
          </w:p>
        </w:tc>
      </w:tr>
      <w:tr w:rsidR="0050286D" w:rsidRPr="0050286D" w14:paraId="7038A897" w14:textId="77777777" w:rsidTr="0050286D">
        <w:tc>
          <w:tcPr>
            <w:tcW w:w="510" w:type="dxa"/>
            <w:vAlign w:val="center"/>
            <w:hideMark/>
          </w:tcPr>
          <w:p w14:paraId="01937269" w14:textId="77777777" w:rsidR="00A65497" w:rsidRPr="0050286D" w:rsidRDefault="00A65497" w:rsidP="00CE0281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1</w:t>
            </w:r>
            <w:r w:rsidR="00CE0281" w:rsidRP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6010" w:type="dxa"/>
            <w:vAlign w:val="center"/>
            <w:hideMark/>
          </w:tcPr>
          <w:p w14:paraId="1098D6ED" w14:textId="77777777" w:rsidR="00A65497" w:rsidRPr="0050286D" w:rsidRDefault="00A65497" w:rsidP="009C662F">
            <w:pPr>
              <w:jc w:val="left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Пусковой момент электродвигателя</w:t>
            </w:r>
          </w:p>
        </w:tc>
        <w:tc>
          <w:tcPr>
            <w:tcW w:w="676" w:type="dxa"/>
            <w:vAlign w:val="center"/>
            <w:hideMark/>
          </w:tcPr>
          <w:p w14:paraId="5279FF17" w14:textId="541B801C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А</w:t>
            </w:r>
            <w:r w:rsid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839" w:type="dxa"/>
            <w:vAlign w:val="center"/>
            <w:hideMark/>
          </w:tcPr>
          <w:p w14:paraId="2D3BF527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Q</w:t>
            </w:r>
          </w:p>
        </w:tc>
      </w:tr>
      <w:tr w:rsidR="0050286D" w:rsidRPr="0050286D" w14:paraId="46712210" w14:textId="77777777" w:rsidTr="0050286D">
        <w:tc>
          <w:tcPr>
            <w:tcW w:w="510" w:type="dxa"/>
            <w:vAlign w:val="center"/>
            <w:hideMark/>
          </w:tcPr>
          <w:p w14:paraId="48A89760" w14:textId="77777777" w:rsidR="00A65497" w:rsidRPr="0050286D" w:rsidRDefault="00A65497" w:rsidP="00CE0281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2</w:t>
            </w:r>
            <w:r w:rsidR="00CE0281" w:rsidRP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6010" w:type="dxa"/>
            <w:vAlign w:val="center"/>
            <w:hideMark/>
          </w:tcPr>
          <w:p w14:paraId="06C414B9" w14:textId="77777777" w:rsidR="00A65497" w:rsidRPr="0050286D" w:rsidRDefault="00A65497" w:rsidP="009C662F">
            <w:pPr>
              <w:jc w:val="left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Тормозной момент механизма передвижения</w:t>
            </w:r>
          </w:p>
        </w:tc>
        <w:tc>
          <w:tcPr>
            <w:tcW w:w="676" w:type="dxa"/>
            <w:vAlign w:val="center"/>
            <w:hideMark/>
          </w:tcPr>
          <w:p w14:paraId="2B5B9E54" w14:textId="646BE851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Б</w:t>
            </w:r>
            <w:r w:rsid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839" w:type="dxa"/>
            <w:vAlign w:val="center"/>
            <w:hideMark/>
          </w:tcPr>
          <w:p w14:paraId="74D5BAEE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N</w:t>
            </w:r>
            <w:r w:rsidRPr="0050286D">
              <w:rPr>
                <w:color w:val="000000" w:themeColor="text1"/>
                <w:szCs w:val="28"/>
                <w:vertAlign w:val="subscript"/>
              </w:rPr>
              <w:t>С</w:t>
            </w:r>
          </w:p>
        </w:tc>
      </w:tr>
      <w:tr w:rsidR="0050286D" w:rsidRPr="0050286D" w14:paraId="19080263" w14:textId="77777777" w:rsidTr="0050286D">
        <w:tc>
          <w:tcPr>
            <w:tcW w:w="510" w:type="dxa"/>
            <w:vAlign w:val="center"/>
            <w:hideMark/>
          </w:tcPr>
          <w:p w14:paraId="7D34A556" w14:textId="77777777" w:rsidR="00A65497" w:rsidRPr="0050286D" w:rsidRDefault="00A65497" w:rsidP="00CE0281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3</w:t>
            </w:r>
            <w:r w:rsidR="00CE0281" w:rsidRP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6010" w:type="dxa"/>
            <w:vAlign w:val="center"/>
            <w:hideMark/>
          </w:tcPr>
          <w:p w14:paraId="67B7D92A" w14:textId="77777777" w:rsidR="00A65497" w:rsidRPr="0050286D" w:rsidRDefault="00A65497" w:rsidP="009C662F">
            <w:pPr>
              <w:jc w:val="left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Статическая мощность электродвигателя</w:t>
            </w:r>
          </w:p>
        </w:tc>
        <w:tc>
          <w:tcPr>
            <w:tcW w:w="676" w:type="dxa"/>
            <w:vAlign w:val="center"/>
            <w:hideMark/>
          </w:tcPr>
          <w:p w14:paraId="13130317" w14:textId="1ABC4D82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В</w:t>
            </w:r>
            <w:r w:rsid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839" w:type="dxa"/>
            <w:vAlign w:val="center"/>
            <w:hideMark/>
          </w:tcPr>
          <w:p w14:paraId="5B6A533C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J</w:t>
            </w:r>
            <w:r w:rsidRPr="0050286D">
              <w:rPr>
                <w:color w:val="000000" w:themeColor="text1"/>
                <w:szCs w:val="28"/>
                <w:vertAlign w:val="subscript"/>
              </w:rPr>
              <w:t>Р</w:t>
            </w:r>
          </w:p>
        </w:tc>
      </w:tr>
      <w:tr w:rsidR="0050286D" w:rsidRPr="0050286D" w14:paraId="0285773C" w14:textId="77777777" w:rsidTr="0050286D">
        <w:tc>
          <w:tcPr>
            <w:tcW w:w="510" w:type="dxa"/>
            <w:vAlign w:val="center"/>
            <w:hideMark/>
          </w:tcPr>
          <w:p w14:paraId="63503E6B" w14:textId="77777777" w:rsidR="00A65497" w:rsidRPr="0050286D" w:rsidRDefault="00A65497" w:rsidP="00CE0281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4</w:t>
            </w:r>
            <w:r w:rsidR="00CE0281" w:rsidRP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6010" w:type="dxa"/>
            <w:vAlign w:val="center"/>
            <w:hideMark/>
          </w:tcPr>
          <w:p w14:paraId="18778064" w14:textId="77777777" w:rsidR="00A65497" w:rsidRPr="0050286D" w:rsidRDefault="00A65497" w:rsidP="009C662F">
            <w:pPr>
              <w:jc w:val="left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Грузоподъемность крана</w:t>
            </w:r>
          </w:p>
        </w:tc>
        <w:tc>
          <w:tcPr>
            <w:tcW w:w="676" w:type="dxa"/>
            <w:vAlign w:val="center"/>
            <w:hideMark/>
          </w:tcPr>
          <w:p w14:paraId="3B8536EC" w14:textId="44F64526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Г</w:t>
            </w:r>
            <w:r w:rsid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839" w:type="dxa"/>
            <w:vAlign w:val="center"/>
            <w:hideMark/>
          </w:tcPr>
          <w:p w14:paraId="0098D73A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М</w:t>
            </w:r>
            <w:r w:rsidRPr="0050286D">
              <w:rPr>
                <w:color w:val="000000" w:themeColor="text1"/>
                <w:szCs w:val="28"/>
                <w:vertAlign w:val="subscript"/>
              </w:rPr>
              <w:t>П</w:t>
            </w:r>
          </w:p>
        </w:tc>
      </w:tr>
      <w:tr w:rsidR="0050286D" w:rsidRPr="0050286D" w14:paraId="4868E674" w14:textId="77777777" w:rsidTr="0050286D">
        <w:tc>
          <w:tcPr>
            <w:tcW w:w="510" w:type="dxa"/>
            <w:vAlign w:val="center"/>
          </w:tcPr>
          <w:p w14:paraId="553BDDE3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6010" w:type="dxa"/>
            <w:vAlign w:val="center"/>
          </w:tcPr>
          <w:p w14:paraId="74BC2F6E" w14:textId="77777777" w:rsidR="00A65497" w:rsidRPr="0050286D" w:rsidRDefault="00A65497" w:rsidP="009C662F">
            <w:pPr>
              <w:jc w:val="left"/>
              <w:rPr>
                <w:color w:val="000000" w:themeColor="text1"/>
                <w:szCs w:val="28"/>
              </w:rPr>
            </w:pPr>
          </w:p>
        </w:tc>
        <w:tc>
          <w:tcPr>
            <w:tcW w:w="676" w:type="dxa"/>
            <w:vAlign w:val="center"/>
            <w:hideMark/>
          </w:tcPr>
          <w:p w14:paraId="72747802" w14:textId="36C7A33D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Д</w:t>
            </w:r>
            <w:r w:rsidR="0050286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839" w:type="dxa"/>
            <w:vAlign w:val="center"/>
            <w:hideMark/>
          </w:tcPr>
          <w:p w14:paraId="792CD80A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М</w:t>
            </w:r>
            <w:r w:rsidRPr="0050286D">
              <w:rPr>
                <w:color w:val="000000" w:themeColor="text1"/>
                <w:szCs w:val="28"/>
                <w:vertAlign w:val="subscript"/>
              </w:rPr>
              <w:t>Т</w:t>
            </w:r>
          </w:p>
        </w:tc>
      </w:tr>
    </w:tbl>
    <w:p w14:paraId="7B5DBC7D" w14:textId="23CE2C3C" w:rsidR="00A65497" w:rsidRPr="0050286D" w:rsidRDefault="00AB278E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Правильный ответ</w:t>
      </w:r>
    </w:p>
    <w:tbl>
      <w:tblPr>
        <w:tblStyle w:val="a3"/>
        <w:tblW w:w="4896" w:type="pct"/>
        <w:tblLook w:val="01E0" w:firstRow="1" w:lastRow="1" w:firstColumn="1" w:lastColumn="1" w:noHBand="0" w:noVBand="0"/>
      </w:tblPr>
      <w:tblGrid>
        <w:gridCol w:w="2481"/>
        <w:gridCol w:w="2481"/>
        <w:gridCol w:w="2482"/>
        <w:gridCol w:w="2482"/>
      </w:tblGrid>
      <w:tr w:rsidR="0050286D" w:rsidRPr="0050286D" w14:paraId="15CFEA16" w14:textId="77777777" w:rsidTr="00CC48DA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50B22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FDC8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CA0BE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3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F96FC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4</w:t>
            </w:r>
          </w:p>
        </w:tc>
      </w:tr>
      <w:tr w:rsidR="0050286D" w:rsidRPr="0050286D" w14:paraId="0C940B39" w14:textId="77777777" w:rsidTr="00CC48DA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0BBB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lastRenderedPageBreak/>
              <w:t>Г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2F88D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Д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F71E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Б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5EEBA" w14:textId="77777777" w:rsidR="00A65497" w:rsidRPr="0050286D" w:rsidRDefault="00A65497" w:rsidP="009C662F">
            <w:pPr>
              <w:jc w:val="center"/>
              <w:rPr>
                <w:color w:val="000000" w:themeColor="text1"/>
                <w:szCs w:val="28"/>
              </w:rPr>
            </w:pPr>
            <w:r w:rsidRPr="0050286D">
              <w:rPr>
                <w:color w:val="000000" w:themeColor="text1"/>
                <w:szCs w:val="28"/>
              </w:rPr>
              <w:t>А</w:t>
            </w:r>
          </w:p>
        </w:tc>
      </w:tr>
    </w:tbl>
    <w:p w14:paraId="267F3F48" w14:textId="77777777" w:rsidR="008E2944" w:rsidRPr="0050286D" w:rsidRDefault="008E294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p w14:paraId="7AAB821F" w14:textId="77777777" w:rsidR="00A65497" w:rsidRPr="0050286D" w:rsidRDefault="00A65497" w:rsidP="009C662F">
      <w:pPr>
        <w:jc w:val="center"/>
        <w:rPr>
          <w:color w:val="000000" w:themeColor="text1"/>
          <w:szCs w:val="28"/>
        </w:rPr>
      </w:pPr>
    </w:p>
    <w:p w14:paraId="20ABDEB8" w14:textId="77777777" w:rsidR="00687327" w:rsidRPr="0050286D" w:rsidRDefault="00A65497" w:rsidP="00CE0281">
      <w:pPr>
        <w:autoSpaceDE w:val="0"/>
        <w:autoSpaceDN w:val="0"/>
        <w:adjustRightInd w:val="0"/>
        <w:ind w:firstLine="709"/>
        <w:rPr>
          <w:b/>
          <w:color w:val="000000" w:themeColor="text1"/>
          <w:szCs w:val="28"/>
        </w:rPr>
      </w:pPr>
      <w:r w:rsidRPr="0050286D">
        <w:rPr>
          <w:b/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14:paraId="7C8BEB44" w14:textId="77777777" w:rsidR="00CC48DA" w:rsidRPr="0050286D" w:rsidRDefault="00CC48DA" w:rsidP="009C662F">
      <w:pPr>
        <w:ind w:left="360"/>
        <w:jc w:val="center"/>
        <w:rPr>
          <w:color w:val="000000" w:themeColor="text1"/>
          <w:szCs w:val="28"/>
        </w:rPr>
      </w:pPr>
    </w:p>
    <w:p w14:paraId="1ECD9946" w14:textId="77777777" w:rsidR="009F1F54" w:rsidRPr="0050286D" w:rsidRDefault="009F1F54" w:rsidP="00CE0281">
      <w:pPr>
        <w:ind w:firstLine="709"/>
        <w:rPr>
          <w:color w:val="000000" w:themeColor="text1"/>
          <w:szCs w:val="28"/>
        </w:rPr>
      </w:pPr>
      <w:r w:rsidRPr="0050286D">
        <w:rPr>
          <w:i/>
          <w:color w:val="000000" w:themeColor="text1"/>
          <w:szCs w:val="28"/>
        </w:rPr>
        <w:t>Установите правильную последовательность</w:t>
      </w:r>
      <w:r w:rsidRPr="0050286D">
        <w:rPr>
          <w:color w:val="000000" w:themeColor="text1"/>
          <w:szCs w:val="28"/>
        </w:rPr>
        <w:t>.</w:t>
      </w:r>
    </w:p>
    <w:p w14:paraId="507DD8C9" w14:textId="77777777" w:rsidR="009F1F54" w:rsidRPr="0050286D" w:rsidRDefault="009F1F54" w:rsidP="00CE0281">
      <w:pPr>
        <w:ind w:firstLine="709"/>
        <w:rPr>
          <w:i/>
          <w:color w:val="000000" w:themeColor="text1"/>
        </w:rPr>
      </w:pPr>
      <w:r w:rsidRPr="0050286D">
        <w:rPr>
          <w:i/>
          <w:color w:val="000000" w:themeColor="text1"/>
        </w:rPr>
        <w:t>Запишите правильную последовательность букв слева направо.</w:t>
      </w:r>
    </w:p>
    <w:p w14:paraId="06F2865E" w14:textId="77777777" w:rsidR="009F1F54" w:rsidRPr="0050286D" w:rsidRDefault="009F1F54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</w:p>
    <w:p w14:paraId="2119747B" w14:textId="77777777" w:rsidR="00CC48DA" w:rsidRPr="0050286D" w:rsidRDefault="009F1F54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1. </w:t>
      </w:r>
      <w:r w:rsidR="00CC48DA" w:rsidRPr="0050286D">
        <w:rPr>
          <w:color w:val="000000" w:themeColor="text1"/>
          <w:szCs w:val="28"/>
        </w:rPr>
        <w:t>В какой последовательности определяется полное статическое сопротивление передвижению крана с грузом?</w:t>
      </w:r>
    </w:p>
    <w:p w14:paraId="68964C3A" w14:textId="77777777" w:rsidR="00CC48DA" w:rsidRPr="0050286D" w:rsidRDefault="00455328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А)</w:t>
      </w:r>
      <w:r w:rsidR="00CC48DA" w:rsidRPr="0050286D">
        <w:rPr>
          <w:color w:val="000000" w:themeColor="text1"/>
          <w:szCs w:val="28"/>
        </w:rPr>
        <w:t xml:space="preserve"> учет дополнительного сопротивления от трения реборд и торцов ступиц ходовых колес кран</w:t>
      </w:r>
      <w:r w:rsidR="009F1F54" w:rsidRPr="0050286D">
        <w:rPr>
          <w:color w:val="000000" w:themeColor="text1"/>
          <w:szCs w:val="28"/>
        </w:rPr>
        <w:t>а или тележки о головки рельсов</w:t>
      </w:r>
    </w:p>
    <w:p w14:paraId="68F73A17" w14:textId="77777777" w:rsidR="00CC48DA" w:rsidRPr="0050286D" w:rsidRDefault="00455328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Б)</w:t>
      </w:r>
      <w:r w:rsidR="00CC48DA" w:rsidRPr="0050286D">
        <w:rPr>
          <w:color w:val="000000" w:themeColor="text1"/>
          <w:szCs w:val="28"/>
        </w:rPr>
        <w:t xml:space="preserve"> определение сопротив</w:t>
      </w:r>
      <w:r w:rsidR="009F1F54" w:rsidRPr="0050286D">
        <w:rPr>
          <w:color w:val="000000" w:themeColor="text1"/>
          <w:szCs w:val="28"/>
        </w:rPr>
        <w:t>ления от уклона рельсового пути</w:t>
      </w:r>
    </w:p>
    <w:p w14:paraId="6F7C6935" w14:textId="77777777" w:rsidR="00CC48DA" w:rsidRPr="0050286D" w:rsidRDefault="00455328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В)</w:t>
      </w:r>
      <w:r w:rsidR="00CC48DA" w:rsidRPr="0050286D">
        <w:rPr>
          <w:color w:val="000000" w:themeColor="text1"/>
          <w:szCs w:val="28"/>
        </w:rPr>
        <w:t xml:space="preserve"> определение сопротивления трения без учет</w:t>
      </w:r>
      <w:r w:rsidR="009F1F54" w:rsidRPr="0050286D">
        <w:rPr>
          <w:color w:val="000000" w:themeColor="text1"/>
          <w:szCs w:val="28"/>
        </w:rPr>
        <w:t>а трения реборд и торцов ступиц</w:t>
      </w:r>
    </w:p>
    <w:p w14:paraId="12DD02D4" w14:textId="77777777" w:rsidR="00CC48DA" w:rsidRPr="0050286D" w:rsidRDefault="00455328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Г)</w:t>
      </w:r>
      <w:r w:rsidR="00CC48DA" w:rsidRPr="0050286D">
        <w:rPr>
          <w:color w:val="000000" w:themeColor="text1"/>
          <w:szCs w:val="28"/>
        </w:rPr>
        <w:t xml:space="preserve"> учет температурного фак</w:t>
      </w:r>
      <w:r w:rsidR="009F1F54" w:rsidRPr="0050286D">
        <w:rPr>
          <w:color w:val="000000" w:themeColor="text1"/>
          <w:szCs w:val="28"/>
        </w:rPr>
        <w:t>тора, при котором работает кран</w:t>
      </w:r>
    </w:p>
    <w:p w14:paraId="43C23A22" w14:textId="77777777" w:rsidR="00CC48DA" w:rsidRPr="0050286D" w:rsidRDefault="00455328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Д)</w:t>
      </w:r>
      <w:r w:rsidR="00CC48DA" w:rsidRPr="0050286D">
        <w:rPr>
          <w:color w:val="000000" w:themeColor="text1"/>
          <w:szCs w:val="28"/>
        </w:rPr>
        <w:t xml:space="preserve"> учет соп</w:t>
      </w:r>
      <w:r w:rsidR="009F1F54" w:rsidRPr="0050286D">
        <w:rPr>
          <w:color w:val="000000" w:themeColor="text1"/>
          <w:szCs w:val="28"/>
        </w:rPr>
        <w:t>ротивления от ветровой нагрузки</w:t>
      </w:r>
    </w:p>
    <w:p w14:paraId="0D3D1042" w14:textId="77777777" w:rsidR="00CC48DA" w:rsidRPr="0050286D" w:rsidRDefault="00AB278E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Правильный ответ</w:t>
      </w:r>
      <w:r w:rsidR="00CC48DA" w:rsidRPr="0050286D">
        <w:rPr>
          <w:color w:val="000000" w:themeColor="text1"/>
          <w:szCs w:val="28"/>
        </w:rPr>
        <w:t>:</w:t>
      </w:r>
      <w:r w:rsidR="009F1F54" w:rsidRPr="0050286D">
        <w:rPr>
          <w:color w:val="000000" w:themeColor="text1"/>
          <w:szCs w:val="28"/>
        </w:rPr>
        <w:t xml:space="preserve"> В, А, Б, Д.</w:t>
      </w:r>
    </w:p>
    <w:p w14:paraId="7AA568A6" w14:textId="77777777" w:rsidR="008E2944" w:rsidRPr="0050286D" w:rsidRDefault="008E294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p w14:paraId="36AC9CBF" w14:textId="77777777" w:rsidR="00CC48DA" w:rsidRPr="0050286D" w:rsidRDefault="00CC48DA" w:rsidP="009C662F">
      <w:pPr>
        <w:ind w:left="360"/>
        <w:jc w:val="center"/>
        <w:rPr>
          <w:color w:val="000000" w:themeColor="text1"/>
          <w:szCs w:val="28"/>
        </w:rPr>
      </w:pPr>
    </w:p>
    <w:p w14:paraId="1706095B" w14:textId="77777777" w:rsidR="00CC48DA" w:rsidRPr="0050286D" w:rsidRDefault="009F1F54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2. </w:t>
      </w:r>
      <w:r w:rsidR="00CC48DA" w:rsidRPr="0050286D">
        <w:rPr>
          <w:color w:val="000000" w:themeColor="text1"/>
          <w:szCs w:val="28"/>
        </w:rPr>
        <w:t>Какова последовательность приведения масс и моментов инерции при поступательном движении крана?</w:t>
      </w:r>
    </w:p>
    <w:p w14:paraId="5DA1A3DA" w14:textId="77777777" w:rsidR="00CC48DA" w:rsidRPr="0050286D" w:rsidRDefault="00455328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А)</w:t>
      </w:r>
      <w:r w:rsidR="00CC48DA" w:rsidRPr="0050286D">
        <w:rPr>
          <w:color w:val="000000" w:themeColor="text1"/>
          <w:szCs w:val="28"/>
        </w:rPr>
        <w:t xml:space="preserve"> определение</w:t>
      </w:r>
      <w:r w:rsidR="009F1F54" w:rsidRPr="0050286D">
        <w:rPr>
          <w:color w:val="000000" w:themeColor="text1"/>
          <w:szCs w:val="28"/>
        </w:rPr>
        <w:t xml:space="preserve"> истинного закон движения крана</w:t>
      </w:r>
    </w:p>
    <w:p w14:paraId="1D17BA17" w14:textId="77777777" w:rsidR="00CC48DA" w:rsidRPr="0050286D" w:rsidRDefault="00455328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Б)</w:t>
      </w:r>
      <w:r w:rsidR="00CC48DA" w:rsidRPr="0050286D">
        <w:rPr>
          <w:color w:val="000000" w:themeColor="text1"/>
          <w:szCs w:val="28"/>
        </w:rPr>
        <w:t xml:space="preserve"> опре</w:t>
      </w:r>
      <w:r w:rsidR="009F1F54" w:rsidRPr="0050286D">
        <w:rPr>
          <w:color w:val="000000" w:themeColor="text1"/>
          <w:szCs w:val="28"/>
        </w:rPr>
        <w:t>деление главного ведущего звена</w:t>
      </w:r>
    </w:p>
    <w:p w14:paraId="324ABA4E" w14:textId="77777777" w:rsidR="00CC48DA" w:rsidRPr="0050286D" w:rsidRDefault="00455328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В)</w:t>
      </w:r>
      <w:r w:rsidR="009F1F54" w:rsidRPr="0050286D">
        <w:rPr>
          <w:color w:val="000000" w:themeColor="text1"/>
          <w:szCs w:val="28"/>
        </w:rPr>
        <w:t xml:space="preserve"> определение приведенной массы</w:t>
      </w:r>
    </w:p>
    <w:p w14:paraId="77DA13C8" w14:textId="77777777" w:rsidR="00CC48DA" w:rsidRPr="0050286D" w:rsidRDefault="00455328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Г)</w:t>
      </w:r>
      <w:r w:rsidR="00CC48DA" w:rsidRPr="0050286D">
        <w:rPr>
          <w:color w:val="000000" w:themeColor="text1"/>
          <w:szCs w:val="28"/>
        </w:rPr>
        <w:t xml:space="preserve"> приведение всех действующих </w:t>
      </w:r>
      <w:r w:rsidR="009F1F54" w:rsidRPr="0050286D">
        <w:rPr>
          <w:color w:val="000000" w:themeColor="text1"/>
          <w:szCs w:val="28"/>
        </w:rPr>
        <w:t>сил и моментов к главному звену</w:t>
      </w:r>
    </w:p>
    <w:p w14:paraId="0435CA82" w14:textId="77777777" w:rsidR="00CC48DA" w:rsidRPr="0050286D" w:rsidRDefault="00455328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Д)</w:t>
      </w:r>
      <w:r w:rsidR="00CC48DA" w:rsidRPr="0050286D">
        <w:rPr>
          <w:color w:val="000000" w:themeColor="text1"/>
          <w:szCs w:val="28"/>
        </w:rPr>
        <w:t xml:space="preserve"> расчет момента инерции поступ</w:t>
      </w:r>
      <w:r w:rsidR="009F1F54" w:rsidRPr="0050286D">
        <w:rPr>
          <w:color w:val="000000" w:themeColor="text1"/>
          <w:szCs w:val="28"/>
        </w:rPr>
        <w:t>ательно движущихся частей крана</w:t>
      </w:r>
    </w:p>
    <w:p w14:paraId="1EA6919B" w14:textId="77777777" w:rsidR="00CC48DA" w:rsidRPr="0050286D" w:rsidRDefault="00AB278E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Правильный ответ</w:t>
      </w:r>
      <w:r w:rsidR="00CC48DA" w:rsidRPr="0050286D">
        <w:rPr>
          <w:color w:val="000000" w:themeColor="text1"/>
          <w:szCs w:val="28"/>
        </w:rPr>
        <w:t>:</w:t>
      </w:r>
      <w:r w:rsidR="009F1F54" w:rsidRPr="0050286D">
        <w:rPr>
          <w:color w:val="000000" w:themeColor="text1"/>
          <w:szCs w:val="28"/>
        </w:rPr>
        <w:t xml:space="preserve"> Б, Г, В, Д, А.</w:t>
      </w:r>
    </w:p>
    <w:p w14:paraId="772C9982" w14:textId="77777777" w:rsidR="008E2944" w:rsidRPr="0050286D" w:rsidRDefault="008E294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p w14:paraId="050A04E5" w14:textId="77777777" w:rsidR="00CC48DA" w:rsidRPr="0050286D" w:rsidRDefault="00CC48DA" w:rsidP="00CE0281">
      <w:pPr>
        <w:ind w:left="360" w:firstLine="709"/>
        <w:jc w:val="center"/>
        <w:rPr>
          <w:color w:val="000000" w:themeColor="text1"/>
          <w:szCs w:val="28"/>
        </w:rPr>
      </w:pPr>
    </w:p>
    <w:p w14:paraId="6C6A719F" w14:textId="77777777" w:rsidR="00CC48DA" w:rsidRPr="0050286D" w:rsidRDefault="009F1F5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3. </w:t>
      </w:r>
      <w:r w:rsidR="00CC48DA" w:rsidRPr="0050286D">
        <w:rPr>
          <w:color w:val="000000" w:themeColor="text1"/>
          <w:szCs w:val="28"/>
        </w:rPr>
        <w:t>В какой последовательности выполняется определение нагрузок крановой металлоконструкции?</w:t>
      </w:r>
    </w:p>
    <w:p w14:paraId="4A95D5F3" w14:textId="77777777" w:rsidR="00CC48DA" w:rsidRPr="0050286D" w:rsidRDefault="00455328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А)</w:t>
      </w:r>
      <w:r w:rsidR="00CC48DA" w:rsidRPr="0050286D">
        <w:rPr>
          <w:color w:val="000000" w:themeColor="text1"/>
          <w:szCs w:val="28"/>
        </w:rPr>
        <w:t xml:space="preserve"> выбор материала и определение расчетных сопротивлений. Подбор поперечных сечений конструкции в целом и назначение размеров их </w:t>
      </w:r>
      <w:r w:rsidR="009F1F54" w:rsidRPr="0050286D">
        <w:rPr>
          <w:color w:val="000000" w:themeColor="text1"/>
          <w:szCs w:val="28"/>
        </w:rPr>
        <w:t>элементов</w:t>
      </w:r>
    </w:p>
    <w:p w14:paraId="713DA869" w14:textId="77777777" w:rsidR="00CC48DA" w:rsidRPr="0050286D" w:rsidRDefault="00455328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Б)</w:t>
      </w:r>
      <w:r w:rsidR="00CC48DA" w:rsidRPr="0050286D">
        <w:rPr>
          <w:color w:val="000000" w:themeColor="text1"/>
          <w:szCs w:val="28"/>
        </w:rPr>
        <w:t xml:space="preserve"> выбор расчетных схем и определение внутренних усилий в элементах металло</w:t>
      </w:r>
      <w:r w:rsidR="009F1F54" w:rsidRPr="0050286D">
        <w:rPr>
          <w:color w:val="000000" w:themeColor="text1"/>
          <w:szCs w:val="28"/>
        </w:rPr>
        <w:t>конструкции</w:t>
      </w:r>
    </w:p>
    <w:p w14:paraId="6572BBE1" w14:textId="77777777" w:rsidR="00CC48DA" w:rsidRPr="0050286D" w:rsidRDefault="00455328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В)</w:t>
      </w:r>
      <w:r w:rsidR="00CC48DA" w:rsidRPr="0050286D">
        <w:rPr>
          <w:color w:val="000000" w:themeColor="text1"/>
          <w:szCs w:val="28"/>
        </w:rPr>
        <w:t xml:space="preserve"> проверка предельны</w:t>
      </w:r>
      <w:r w:rsidR="009F1F54" w:rsidRPr="0050286D">
        <w:rPr>
          <w:color w:val="000000" w:themeColor="text1"/>
          <w:szCs w:val="28"/>
        </w:rPr>
        <w:t>х состояний конструкции в целом</w:t>
      </w:r>
    </w:p>
    <w:p w14:paraId="7D9E8AC4" w14:textId="77777777" w:rsidR="00CC48DA" w:rsidRPr="0050286D" w:rsidRDefault="00455328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Г)</w:t>
      </w:r>
      <w:r w:rsidR="00CC48DA" w:rsidRPr="0050286D">
        <w:rPr>
          <w:color w:val="000000" w:themeColor="text1"/>
          <w:szCs w:val="28"/>
        </w:rPr>
        <w:t xml:space="preserve"> определение основных показателей крана, </w:t>
      </w:r>
      <w:r w:rsidR="009F1F54" w:rsidRPr="0050286D">
        <w:rPr>
          <w:color w:val="000000" w:themeColor="text1"/>
          <w:szCs w:val="28"/>
        </w:rPr>
        <w:t>внешних нагрузок и их сочетания</w:t>
      </w:r>
    </w:p>
    <w:p w14:paraId="463E6DD9" w14:textId="77777777" w:rsidR="00CC48DA" w:rsidRPr="0050286D" w:rsidRDefault="00455328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Д)</w:t>
      </w:r>
      <w:r w:rsidR="00CC48DA" w:rsidRPr="0050286D">
        <w:rPr>
          <w:color w:val="000000" w:themeColor="text1"/>
          <w:szCs w:val="28"/>
        </w:rPr>
        <w:t xml:space="preserve"> расчет соединений элемен</w:t>
      </w:r>
      <w:r w:rsidR="009F1F54" w:rsidRPr="0050286D">
        <w:rPr>
          <w:color w:val="000000" w:themeColor="text1"/>
          <w:szCs w:val="28"/>
        </w:rPr>
        <w:t>тов</w:t>
      </w:r>
    </w:p>
    <w:p w14:paraId="6409065B" w14:textId="77777777" w:rsidR="00CC48DA" w:rsidRPr="0050286D" w:rsidRDefault="00AB278E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Правильный ответ</w:t>
      </w:r>
      <w:r w:rsidR="00CC48DA" w:rsidRPr="0050286D">
        <w:rPr>
          <w:color w:val="000000" w:themeColor="text1"/>
          <w:szCs w:val="28"/>
        </w:rPr>
        <w:t>:</w:t>
      </w:r>
      <w:r w:rsidR="009F1F54" w:rsidRPr="0050286D">
        <w:rPr>
          <w:color w:val="000000" w:themeColor="text1"/>
          <w:szCs w:val="28"/>
        </w:rPr>
        <w:t xml:space="preserve"> Г, Б, А, Д, В.</w:t>
      </w:r>
    </w:p>
    <w:p w14:paraId="4945B9CF" w14:textId="77777777" w:rsidR="008E2944" w:rsidRPr="0050286D" w:rsidRDefault="008E294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lastRenderedPageBreak/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p w14:paraId="12F6117E" w14:textId="3783C1CE" w:rsidR="00CC48DA" w:rsidRDefault="00CC48DA" w:rsidP="009C662F">
      <w:pPr>
        <w:ind w:left="360"/>
        <w:jc w:val="center"/>
        <w:rPr>
          <w:color w:val="000000" w:themeColor="text1"/>
          <w:szCs w:val="28"/>
        </w:rPr>
      </w:pPr>
    </w:p>
    <w:p w14:paraId="54AEC4AA" w14:textId="77777777" w:rsidR="0050286D" w:rsidRPr="0050286D" w:rsidRDefault="0050286D" w:rsidP="009C662F">
      <w:pPr>
        <w:ind w:left="360"/>
        <w:jc w:val="center"/>
        <w:rPr>
          <w:color w:val="000000" w:themeColor="text1"/>
          <w:szCs w:val="28"/>
        </w:rPr>
      </w:pPr>
    </w:p>
    <w:p w14:paraId="0509D9B5" w14:textId="77777777" w:rsidR="00687327" w:rsidRPr="0050286D" w:rsidRDefault="00687327" w:rsidP="00CE0281">
      <w:pPr>
        <w:autoSpaceDE w:val="0"/>
        <w:autoSpaceDN w:val="0"/>
        <w:adjustRightInd w:val="0"/>
        <w:jc w:val="left"/>
        <w:rPr>
          <w:b/>
          <w:color w:val="000000" w:themeColor="text1"/>
          <w:szCs w:val="28"/>
        </w:rPr>
      </w:pPr>
      <w:r w:rsidRPr="0050286D">
        <w:rPr>
          <w:b/>
          <w:color w:val="000000" w:themeColor="text1"/>
          <w:szCs w:val="28"/>
        </w:rPr>
        <w:t>Задания открытого типа</w:t>
      </w:r>
    </w:p>
    <w:p w14:paraId="65F19A71" w14:textId="77777777" w:rsidR="00B06A3C" w:rsidRPr="0050286D" w:rsidRDefault="00B06A3C" w:rsidP="009C662F">
      <w:pPr>
        <w:autoSpaceDE w:val="0"/>
        <w:autoSpaceDN w:val="0"/>
        <w:adjustRightInd w:val="0"/>
        <w:jc w:val="center"/>
        <w:rPr>
          <w:b/>
          <w:color w:val="000000" w:themeColor="text1"/>
          <w:szCs w:val="28"/>
        </w:rPr>
      </w:pPr>
    </w:p>
    <w:p w14:paraId="00BEC8E8" w14:textId="77777777" w:rsidR="0084314B" w:rsidRPr="0050286D" w:rsidRDefault="0084314B" w:rsidP="00CE0281">
      <w:pPr>
        <w:autoSpaceDE w:val="0"/>
        <w:autoSpaceDN w:val="0"/>
        <w:adjustRightInd w:val="0"/>
        <w:ind w:firstLine="709"/>
        <w:jc w:val="left"/>
        <w:rPr>
          <w:rStyle w:val="fontstyle01"/>
          <w:color w:val="000000" w:themeColor="text1"/>
        </w:rPr>
      </w:pPr>
      <w:r w:rsidRPr="0050286D">
        <w:rPr>
          <w:rStyle w:val="fontstyle01"/>
          <w:color w:val="000000" w:themeColor="text1"/>
        </w:rPr>
        <w:t>Задания открытого типа на дополнение</w:t>
      </w:r>
    </w:p>
    <w:p w14:paraId="2D1AF772" w14:textId="77777777" w:rsidR="009F1F54" w:rsidRPr="0050286D" w:rsidRDefault="009F1F54" w:rsidP="00CE0281">
      <w:pPr>
        <w:widowControl w:val="0"/>
        <w:ind w:firstLine="709"/>
        <w:rPr>
          <w:i/>
          <w:color w:val="000000" w:themeColor="text1"/>
          <w:szCs w:val="28"/>
        </w:rPr>
      </w:pPr>
      <w:r w:rsidRPr="0050286D">
        <w:rPr>
          <w:i/>
          <w:color w:val="000000" w:themeColor="text1"/>
          <w:szCs w:val="28"/>
        </w:rPr>
        <w:t>Напишите пропущенное слово (словосочетание).</w:t>
      </w:r>
    </w:p>
    <w:p w14:paraId="7E93A378" w14:textId="77777777" w:rsidR="009F1F54" w:rsidRPr="0050286D" w:rsidRDefault="009F1F54" w:rsidP="00CE0281">
      <w:pPr>
        <w:widowControl w:val="0"/>
        <w:ind w:firstLine="709"/>
        <w:rPr>
          <w:i/>
          <w:color w:val="000000" w:themeColor="text1"/>
          <w:szCs w:val="28"/>
        </w:rPr>
      </w:pPr>
    </w:p>
    <w:p w14:paraId="00F32CFE" w14:textId="77777777" w:rsidR="0084314B" w:rsidRPr="0050286D" w:rsidRDefault="009F1F5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1. </w:t>
      </w:r>
      <w:r w:rsidR="0084314B" w:rsidRPr="0050286D">
        <w:rPr>
          <w:color w:val="000000" w:themeColor="text1"/>
          <w:szCs w:val="28"/>
        </w:rPr>
        <w:t>При исследовании динамики реальные объекты заменяются ______________________, которые содержат несколько сосредоточенных и (или) распределенных в пределах определенных участков масс, соединенных упругими звеньями приведенной жесткости.</w:t>
      </w:r>
    </w:p>
    <w:p w14:paraId="0C11C7D8" w14:textId="77777777" w:rsidR="0084314B" w:rsidRPr="0050286D" w:rsidRDefault="00AB278E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Правильный ответ</w:t>
      </w:r>
      <w:r w:rsidR="0084314B" w:rsidRPr="0050286D">
        <w:rPr>
          <w:color w:val="000000" w:themeColor="text1"/>
          <w:szCs w:val="28"/>
        </w:rPr>
        <w:t>: динамическими моделями</w:t>
      </w:r>
      <w:r w:rsidR="008E2944" w:rsidRPr="0050286D">
        <w:rPr>
          <w:color w:val="000000" w:themeColor="text1"/>
          <w:szCs w:val="28"/>
        </w:rPr>
        <w:t>.</w:t>
      </w:r>
    </w:p>
    <w:p w14:paraId="212C6C75" w14:textId="77777777" w:rsidR="008E2944" w:rsidRPr="0050286D" w:rsidRDefault="008E294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p w14:paraId="40499251" w14:textId="77777777" w:rsidR="0084314B" w:rsidRPr="0050286D" w:rsidRDefault="0084314B" w:rsidP="00CE0281">
      <w:pPr>
        <w:ind w:firstLine="709"/>
        <w:jc w:val="center"/>
        <w:rPr>
          <w:color w:val="000000" w:themeColor="text1"/>
          <w:szCs w:val="28"/>
        </w:rPr>
      </w:pPr>
    </w:p>
    <w:p w14:paraId="617F0C65" w14:textId="77777777" w:rsidR="0084314B" w:rsidRPr="0050286D" w:rsidRDefault="009F1F54" w:rsidP="00CE0281">
      <w:pPr>
        <w:ind w:firstLine="709"/>
        <w:rPr>
          <w:bCs/>
          <w:color w:val="000000" w:themeColor="text1"/>
          <w:szCs w:val="28"/>
        </w:rPr>
      </w:pPr>
      <w:r w:rsidRPr="0050286D">
        <w:rPr>
          <w:rStyle w:val="af0"/>
          <w:b w:val="0"/>
          <w:color w:val="000000" w:themeColor="text1"/>
          <w:szCs w:val="28"/>
        </w:rPr>
        <w:t xml:space="preserve">2. </w:t>
      </w:r>
      <w:r w:rsidR="0084314B" w:rsidRPr="0050286D">
        <w:rPr>
          <w:rStyle w:val="af0"/>
          <w:b w:val="0"/>
          <w:color w:val="000000" w:themeColor="text1"/>
          <w:szCs w:val="28"/>
        </w:rPr>
        <w:t>Под жесткостью механической системы или отдельного ее элемента понимают отношение нагрузки к вызываемой ею __________.</w:t>
      </w:r>
    </w:p>
    <w:p w14:paraId="620B747A" w14:textId="77777777" w:rsidR="0084314B" w:rsidRPr="0050286D" w:rsidRDefault="00AB278E" w:rsidP="00CE0281">
      <w:pPr>
        <w:ind w:firstLine="709"/>
        <w:rPr>
          <w:rStyle w:val="af0"/>
          <w:b w:val="0"/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Правильный ответ</w:t>
      </w:r>
      <w:r w:rsidR="0084314B" w:rsidRPr="0050286D">
        <w:rPr>
          <w:bCs/>
          <w:color w:val="000000" w:themeColor="text1"/>
          <w:szCs w:val="28"/>
        </w:rPr>
        <w:t xml:space="preserve">: </w:t>
      </w:r>
      <w:r w:rsidR="0084314B" w:rsidRPr="0050286D">
        <w:rPr>
          <w:rStyle w:val="af0"/>
          <w:b w:val="0"/>
          <w:color w:val="000000" w:themeColor="text1"/>
          <w:szCs w:val="28"/>
        </w:rPr>
        <w:t>деформации.</w:t>
      </w:r>
    </w:p>
    <w:p w14:paraId="6C805AD6" w14:textId="77777777" w:rsidR="008E2944" w:rsidRPr="0050286D" w:rsidRDefault="008E294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p w14:paraId="1329C0E0" w14:textId="77777777" w:rsidR="0084314B" w:rsidRPr="0050286D" w:rsidRDefault="0084314B" w:rsidP="00CE0281">
      <w:pPr>
        <w:ind w:firstLine="709"/>
        <w:jc w:val="center"/>
        <w:rPr>
          <w:color w:val="000000" w:themeColor="text1"/>
          <w:szCs w:val="28"/>
        </w:rPr>
      </w:pPr>
    </w:p>
    <w:p w14:paraId="43D9120A" w14:textId="77777777" w:rsidR="0084314B" w:rsidRPr="0050286D" w:rsidRDefault="009F1F54" w:rsidP="00CE0281">
      <w:pPr>
        <w:ind w:firstLine="709"/>
        <w:rPr>
          <w:rStyle w:val="af0"/>
          <w:b w:val="0"/>
          <w:color w:val="000000" w:themeColor="text1"/>
          <w:szCs w:val="28"/>
        </w:rPr>
      </w:pPr>
      <w:r w:rsidRPr="0050286D">
        <w:rPr>
          <w:rStyle w:val="af0"/>
          <w:b w:val="0"/>
          <w:color w:val="000000" w:themeColor="text1"/>
          <w:szCs w:val="28"/>
        </w:rPr>
        <w:t xml:space="preserve">3. </w:t>
      </w:r>
      <w:r w:rsidR="0084314B" w:rsidRPr="0050286D">
        <w:rPr>
          <w:rStyle w:val="af0"/>
          <w:b w:val="0"/>
          <w:color w:val="000000" w:themeColor="text1"/>
          <w:szCs w:val="28"/>
        </w:rPr>
        <w:t xml:space="preserve">Процесс торможения мостового крана в режиме ступенчатого торможения происходит в три этапа: на первом – торможение крана осуществляется </w:t>
      </w:r>
      <w:proofErr w:type="spellStart"/>
      <w:r w:rsidR="0084314B" w:rsidRPr="0050286D">
        <w:rPr>
          <w:rStyle w:val="af0"/>
          <w:b w:val="0"/>
          <w:color w:val="000000" w:themeColor="text1"/>
          <w:szCs w:val="28"/>
        </w:rPr>
        <w:t>противовключением</w:t>
      </w:r>
      <w:proofErr w:type="spellEnd"/>
      <w:r w:rsidR="0084314B" w:rsidRPr="0050286D">
        <w:rPr>
          <w:rStyle w:val="af0"/>
          <w:b w:val="0"/>
          <w:color w:val="000000" w:themeColor="text1"/>
          <w:szCs w:val="28"/>
        </w:rPr>
        <w:t>, на втором – пауза длительностью 1 с, на третьем – торможение _____________________.</w:t>
      </w:r>
    </w:p>
    <w:p w14:paraId="7995DA1A" w14:textId="77777777" w:rsidR="0084314B" w:rsidRPr="0050286D" w:rsidRDefault="00AB278E" w:rsidP="00CE0281">
      <w:pPr>
        <w:ind w:firstLine="709"/>
        <w:rPr>
          <w:rStyle w:val="af0"/>
          <w:b w:val="0"/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Правильный ответ</w:t>
      </w:r>
      <w:r w:rsidR="0084314B" w:rsidRPr="0050286D">
        <w:rPr>
          <w:bCs/>
          <w:color w:val="000000" w:themeColor="text1"/>
          <w:szCs w:val="28"/>
        </w:rPr>
        <w:t>: механическим тормозом</w:t>
      </w:r>
      <w:r w:rsidR="0084314B" w:rsidRPr="0050286D">
        <w:rPr>
          <w:rStyle w:val="af0"/>
          <w:b w:val="0"/>
          <w:color w:val="000000" w:themeColor="text1"/>
          <w:szCs w:val="28"/>
        </w:rPr>
        <w:t>.</w:t>
      </w:r>
    </w:p>
    <w:p w14:paraId="04DD1ACC" w14:textId="77777777" w:rsidR="008E2944" w:rsidRPr="0050286D" w:rsidRDefault="008E294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p w14:paraId="3159C79F" w14:textId="77777777" w:rsidR="008E2944" w:rsidRPr="0050286D" w:rsidRDefault="008E2944" w:rsidP="00CE0281">
      <w:pPr>
        <w:ind w:firstLine="709"/>
        <w:jc w:val="left"/>
        <w:rPr>
          <w:color w:val="000000" w:themeColor="text1"/>
          <w:szCs w:val="28"/>
        </w:rPr>
      </w:pPr>
    </w:p>
    <w:p w14:paraId="5C4BEB7D" w14:textId="77777777" w:rsidR="0084314B" w:rsidRPr="0050286D" w:rsidRDefault="0084314B" w:rsidP="00CE0281">
      <w:pPr>
        <w:autoSpaceDE w:val="0"/>
        <w:autoSpaceDN w:val="0"/>
        <w:adjustRightInd w:val="0"/>
        <w:ind w:firstLine="709"/>
        <w:jc w:val="left"/>
        <w:rPr>
          <w:rStyle w:val="fontstyle01"/>
          <w:color w:val="000000" w:themeColor="text1"/>
        </w:rPr>
      </w:pPr>
      <w:r w:rsidRPr="0050286D">
        <w:rPr>
          <w:rStyle w:val="fontstyle01"/>
          <w:color w:val="000000" w:themeColor="text1"/>
        </w:rPr>
        <w:t>Задания открытого типа с кратким свободным ответом</w:t>
      </w:r>
    </w:p>
    <w:p w14:paraId="6795F43F" w14:textId="77777777" w:rsidR="0084314B" w:rsidRPr="0050286D" w:rsidRDefault="0084314B" w:rsidP="00CE0281">
      <w:pPr>
        <w:pStyle w:val="a4"/>
        <w:spacing w:line="240" w:lineRule="auto"/>
        <w:ind w:firstLine="709"/>
        <w:jc w:val="center"/>
        <w:rPr>
          <w:color w:val="000000" w:themeColor="text1"/>
          <w:szCs w:val="28"/>
        </w:rPr>
      </w:pPr>
    </w:p>
    <w:p w14:paraId="7EC80CEB" w14:textId="77777777" w:rsidR="009F1F54" w:rsidRPr="0050286D" w:rsidRDefault="009F1F54" w:rsidP="00CE0281">
      <w:pPr>
        <w:ind w:firstLine="709"/>
        <w:rPr>
          <w:i/>
          <w:color w:val="000000" w:themeColor="text1"/>
        </w:rPr>
      </w:pPr>
      <w:r w:rsidRPr="0050286D">
        <w:rPr>
          <w:i/>
          <w:color w:val="000000" w:themeColor="text1"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5BA4931F" w14:textId="77777777" w:rsidR="009F1F54" w:rsidRPr="0050286D" w:rsidRDefault="009F1F54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</w:p>
    <w:p w14:paraId="53AD00ED" w14:textId="77777777" w:rsidR="0084314B" w:rsidRPr="0050286D" w:rsidRDefault="009F1F54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1. </w:t>
      </w:r>
      <w:r w:rsidR="0084314B" w:rsidRPr="0050286D">
        <w:rPr>
          <w:color w:val="000000" w:themeColor="text1"/>
          <w:szCs w:val="28"/>
        </w:rPr>
        <w:t>Какой метод используется для решения системы дифференциальных уравнений, описывающих колебания металлоконструкций крана?</w:t>
      </w:r>
    </w:p>
    <w:p w14:paraId="2F0956D2" w14:textId="77777777" w:rsidR="0084314B" w:rsidRPr="0050286D" w:rsidRDefault="00AB278E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Правильный ответ</w:t>
      </w:r>
      <w:r w:rsidR="0084314B" w:rsidRPr="0050286D">
        <w:rPr>
          <w:color w:val="000000" w:themeColor="text1"/>
          <w:szCs w:val="28"/>
        </w:rPr>
        <w:t>: метод Рунге-Кутта.</w:t>
      </w:r>
    </w:p>
    <w:p w14:paraId="14547E26" w14:textId="77777777" w:rsidR="008E2944" w:rsidRPr="0050286D" w:rsidRDefault="008E294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p w14:paraId="087832B4" w14:textId="77777777" w:rsidR="0084314B" w:rsidRPr="0050286D" w:rsidRDefault="0084314B" w:rsidP="00CE0281">
      <w:pPr>
        <w:pStyle w:val="a4"/>
        <w:spacing w:line="240" w:lineRule="auto"/>
        <w:ind w:firstLine="709"/>
        <w:jc w:val="center"/>
        <w:rPr>
          <w:color w:val="000000" w:themeColor="text1"/>
          <w:szCs w:val="28"/>
        </w:rPr>
      </w:pPr>
    </w:p>
    <w:p w14:paraId="063DCE07" w14:textId="77777777" w:rsidR="0084314B" w:rsidRPr="0050286D" w:rsidRDefault="009F1F54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2. </w:t>
      </w:r>
      <w:r w:rsidR="0084314B" w:rsidRPr="0050286D">
        <w:rPr>
          <w:color w:val="000000" w:themeColor="text1"/>
          <w:szCs w:val="28"/>
        </w:rPr>
        <w:t>Чем определяется группа классификации режима работы мостового крана?</w:t>
      </w:r>
    </w:p>
    <w:p w14:paraId="0C15A396" w14:textId="77777777" w:rsidR="0084314B" w:rsidRPr="0050286D" w:rsidRDefault="00AB278E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Правильный ответ</w:t>
      </w:r>
      <w:r w:rsidR="0084314B" w:rsidRPr="0050286D">
        <w:rPr>
          <w:color w:val="000000" w:themeColor="text1"/>
          <w:szCs w:val="28"/>
        </w:rPr>
        <w:t>: назначением и режимом эксплуатации.</w:t>
      </w:r>
    </w:p>
    <w:p w14:paraId="35315815" w14:textId="77777777" w:rsidR="008E2944" w:rsidRPr="0050286D" w:rsidRDefault="008E294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lastRenderedPageBreak/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p w14:paraId="410CE603" w14:textId="77777777" w:rsidR="0084314B" w:rsidRPr="0050286D" w:rsidRDefault="0084314B" w:rsidP="00CE0281">
      <w:pPr>
        <w:pStyle w:val="a4"/>
        <w:spacing w:line="240" w:lineRule="auto"/>
        <w:ind w:firstLine="709"/>
        <w:jc w:val="center"/>
        <w:rPr>
          <w:color w:val="000000" w:themeColor="text1"/>
          <w:szCs w:val="28"/>
        </w:rPr>
      </w:pPr>
    </w:p>
    <w:p w14:paraId="26E0C666" w14:textId="77777777" w:rsidR="0084314B" w:rsidRPr="0050286D" w:rsidRDefault="009F1F54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3. </w:t>
      </w:r>
      <w:r w:rsidR="0084314B" w:rsidRPr="0050286D">
        <w:rPr>
          <w:color w:val="000000" w:themeColor="text1"/>
          <w:szCs w:val="28"/>
        </w:rPr>
        <w:t>Что относится к основным параметрам мостовых кранов?</w:t>
      </w:r>
    </w:p>
    <w:p w14:paraId="18281192" w14:textId="77777777" w:rsidR="0084314B" w:rsidRPr="0050286D" w:rsidRDefault="00AB278E" w:rsidP="00CE028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Правильный ответ</w:t>
      </w:r>
      <w:r w:rsidR="0084314B" w:rsidRPr="0050286D">
        <w:rPr>
          <w:color w:val="000000" w:themeColor="text1"/>
          <w:szCs w:val="28"/>
        </w:rPr>
        <w:t>: грузоподъемность, высота подъема, скорости подъема и опускания груза, вес крана.</w:t>
      </w:r>
    </w:p>
    <w:p w14:paraId="5436D1B3" w14:textId="77777777" w:rsidR="008E2944" w:rsidRPr="0050286D" w:rsidRDefault="008E294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p w14:paraId="56179AB1" w14:textId="77777777" w:rsidR="0084314B" w:rsidRPr="0050286D" w:rsidRDefault="0084314B" w:rsidP="00CE0281">
      <w:pPr>
        <w:autoSpaceDE w:val="0"/>
        <w:autoSpaceDN w:val="0"/>
        <w:adjustRightInd w:val="0"/>
        <w:ind w:firstLine="709"/>
        <w:jc w:val="center"/>
        <w:rPr>
          <w:rStyle w:val="fontstyle01"/>
          <w:b w:val="0"/>
          <w:color w:val="000000" w:themeColor="text1"/>
        </w:rPr>
      </w:pPr>
    </w:p>
    <w:p w14:paraId="629649E5" w14:textId="77777777" w:rsidR="0084314B" w:rsidRPr="0050286D" w:rsidRDefault="0084314B" w:rsidP="00CE0281">
      <w:pPr>
        <w:autoSpaceDE w:val="0"/>
        <w:autoSpaceDN w:val="0"/>
        <w:adjustRightInd w:val="0"/>
        <w:ind w:firstLine="709"/>
        <w:jc w:val="left"/>
        <w:rPr>
          <w:color w:val="000000" w:themeColor="text1"/>
          <w:szCs w:val="28"/>
        </w:rPr>
      </w:pPr>
      <w:r w:rsidRPr="0050286D">
        <w:rPr>
          <w:rStyle w:val="fontstyle01"/>
          <w:color w:val="000000" w:themeColor="text1"/>
        </w:rPr>
        <w:t>Задания открытого типа с развернутым ответом</w:t>
      </w:r>
    </w:p>
    <w:p w14:paraId="3A9DCEFA" w14:textId="77777777" w:rsidR="0084314B" w:rsidRPr="0050286D" w:rsidRDefault="0084314B" w:rsidP="00CE0281">
      <w:pPr>
        <w:ind w:firstLine="709"/>
        <w:jc w:val="center"/>
        <w:rPr>
          <w:color w:val="000000" w:themeColor="text1"/>
          <w:szCs w:val="28"/>
        </w:rPr>
      </w:pPr>
    </w:p>
    <w:p w14:paraId="531A1F2A" w14:textId="77777777" w:rsidR="0084314B" w:rsidRPr="0050286D" w:rsidRDefault="0084314B" w:rsidP="00CE0281">
      <w:pPr>
        <w:ind w:left="20" w:firstLine="709"/>
        <w:rPr>
          <w:i/>
          <w:color w:val="000000" w:themeColor="text1"/>
          <w:szCs w:val="28"/>
        </w:rPr>
      </w:pPr>
      <w:r w:rsidRPr="0050286D">
        <w:rPr>
          <w:i/>
          <w:color w:val="000000" w:themeColor="text1"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2C2A8000" w14:textId="77777777" w:rsidR="009F1F54" w:rsidRPr="0050286D" w:rsidRDefault="009F1F54" w:rsidP="00CE0281">
      <w:pPr>
        <w:ind w:firstLine="709"/>
        <w:rPr>
          <w:color w:val="000000" w:themeColor="text1"/>
          <w:szCs w:val="28"/>
        </w:rPr>
      </w:pPr>
    </w:p>
    <w:p w14:paraId="757D4F7F" w14:textId="77777777" w:rsidR="0084314B" w:rsidRPr="0050286D" w:rsidRDefault="009F1F5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1. </w:t>
      </w:r>
      <w:r w:rsidR="0084314B" w:rsidRPr="0050286D">
        <w:rPr>
          <w:color w:val="000000" w:themeColor="text1"/>
          <w:szCs w:val="28"/>
        </w:rPr>
        <w:t>Какой подход является доминирующим при исследовании динамики грузоподъемных машин?</w:t>
      </w:r>
    </w:p>
    <w:p w14:paraId="635FB09F" w14:textId="77777777" w:rsidR="009F1F54" w:rsidRPr="0050286D" w:rsidRDefault="009F1F54" w:rsidP="00CE0281">
      <w:pPr>
        <w:ind w:firstLine="709"/>
        <w:rPr>
          <w:color w:val="000000" w:themeColor="text1"/>
        </w:rPr>
      </w:pPr>
      <w:r w:rsidRPr="0050286D">
        <w:rPr>
          <w:color w:val="000000" w:themeColor="text1"/>
        </w:rPr>
        <w:t>Время выполнения – 15 мин.</w:t>
      </w:r>
    </w:p>
    <w:p w14:paraId="6907BCC5" w14:textId="77777777" w:rsidR="0084314B" w:rsidRPr="0050286D" w:rsidRDefault="00BE0EA9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Ожидаемый результат:</w:t>
      </w:r>
      <w:r w:rsidR="0084314B" w:rsidRPr="0050286D">
        <w:rPr>
          <w:color w:val="000000" w:themeColor="text1"/>
          <w:szCs w:val="28"/>
        </w:rPr>
        <w:t xml:space="preserve"> при исследовании динамики грузоподъемных машин использ</w:t>
      </w:r>
      <w:r w:rsidRPr="0050286D">
        <w:rPr>
          <w:color w:val="000000" w:themeColor="text1"/>
          <w:szCs w:val="28"/>
        </w:rPr>
        <w:t>уются</w:t>
      </w:r>
      <w:r w:rsidR="0084314B" w:rsidRPr="0050286D">
        <w:rPr>
          <w:color w:val="000000" w:themeColor="text1"/>
          <w:szCs w:val="28"/>
        </w:rPr>
        <w:t xml:space="preserve"> расчетны</w:t>
      </w:r>
      <w:r w:rsidRPr="0050286D">
        <w:rPr>
          <w:color w:val="000000" w:themeColor="text1"/>
          <w:szCs w:val="28"/>
        </w:rPr>
        <w:t>е</w:t>
      </w:r>
      <w:r w:rsidR="0084314B" w:rsidRPr="0050286D">
        <w:rPr>
          <w:color w:val="000000" w:themeColor="text1"/>
          <w:szCs w:val="28"/>
        </w:rPr>
        <w:t xml:space="preserve"> механически</w:t>
      </w:r>
      <w:r w:rsidRPr="0050286D">
        <w:rPr>
          <w:color w:val="000000" w:themeColor="text1"/>
          <w:szCs w:val="28"/>
        </w:rPr>
        <w:t>е</w:t>
      </w:r>
      <w:r w:rsidR="0084314B" w:rsidRPr="0050286D">
        <w:rPr>
          <w:color w:val="000000" w:themeColor="text1"/>
          <w:szCs w:val="28"/>
        </w:rPr>
        <w:t xml:space="preserve"> модел</w:t>
      </w:r>
      <w:r w:rsidRPr="0050286D">
        <w:rPr>
          <w:color w:val="000000" w:themeColor="text1"/>
          <w:szCs w:val="28"/>
        </w:rPr>
        <w:t>и, которые</w:t>
      </w:r>
      <w:r w:rsidR="0084314B" w:rsidRPr="0050286D">
        <w:rPr>
          <w:color w:val="000000" w:themeColor="text1"/>
          <w:szCs w:val="28"/>
        </w:rPr>
        <w:t xml:space="preserve"> с достаточной точностью описыва</w:t>
      </w:r>
      <w:r w:rsidRPr="0050286D">
        <w:rPr>
          <w:color w:val="000000" w:themeColor="text1"/>
          <w:szCs w:val="28"/>
        </w:rPr>
        <w:t>ю</w:t>
      </w:r>
      <w:r w:rsidR="0084314B" w:rsidRPr="0050286D">
        <w:rPr>
          <w:color w:val="000000" w:themeColor="text1"/>
          <w:szCs w:val="28"/>
        </w:rPr>
        <w:t>т свойства реальных машин.</w:t>
      </w:r>
    </w:p>
    <w:p w14:paraId="68E1B8D1" w14:textId="77777777" w:rsidR="0084314B" w:rsidRPr="0050286D" w:rsidRDefault="0084314B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Выбор расчетной модели определяется кинематической схемой грузоподъемной машины, механическими свойствами ее деталей и узлов, типом и характеристиками приводов, а также необходимой точностью проводимых расчетов.</w:t>
      </w:r>
    </w:p>
    <w:p w14:paraId="367C0F4E" w14:textId="77777777" w:rsidR="0084314B" w:rsidRPr="0050286D" w:rsidRDefault="00BE0EA9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И</w:t>
      </w:r>
      <w:r w:rsidR="0084314B" w:rsidRPr="0050286D">
        <w:rPr>
          <w:color w:val="000000" w:themeColor="text1"/>
          <w:szCs w:val="28"/>
        </w:rPr>
        <w:t>спользование уравнений Лагранжа второго рода</w:t>
      </w:r>
      <w:r w:rsidRPr="0050286D">
        <w:rPr>
          <w:color w:val="000000" w:themeColor="text1"/>
          <w:szCs w:val="28"/>
        </w:rPr>
        <w:t xml:space="preserve"> допустимо</w:t>
      </w:r>
      <w:r w:rsidR="0084314B" w:rsidRPr="0050286D">
        <w:rPr>
          <w:color w:val="000000" w:themeColor="text1"/>
          <w:szCs w:val="28"/>
        </w:rPr>
        <w:t xml:space="preserve"> для любых механических систем с конечным числом степеней свободы, в том числе для систем, содержащих деформируемые элементы</w:t>
      </w:r>
      <w:r w:rsidRPr="0050286D">
        <w:rPr>
          <w:color w:val="000000" w:themeColor="text1"/>
          <w:szCs w:val="28"/>
        </w:rPr>
        <w:t xml:space="preserve">, </w:t>
      </w:r>
      <w:r w:rsidR="0084314B" w:rsidRPr="0050286D">
        <w:rPr>
          <w:color w:val="000000" w:themeColor="text1"/>
          <w:szCs w:val="28"/>
        </w:rPr>
        <w:t>если можно пренебречь их инерционностью.</w:t>
      </w:r>
    </w:p>
    <w:p w14:paraId="5063F3F5" w14:textId="77777777" w:rsidR="0084314B" w:rsidRPr="0050286D" w:rsidRDefault="0084367B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С</w:t>
      </w:r>
      <w:r w:rsidR="0084314B" w:rsidRPr="0050286D">
        <w:rPr>
          <w:color w:val="000000" w:themeColor="text1"/>
          <w:szCs w:val="28"/>
        </w:rPr>
        <w:t xml:space="preserve">уществуют </w:t>
      </w:r>
      <w:r w:rsidRPr="0050286D">
        <w:rPr>
          <w:color w:val="000000" w:themeColor="text1"/>
          <w:szCs w:val="28"/>
        </w:rPr>
        <w:t xml:space="preserve">также </w:t>
      </w:r>
      <w:r w:rsidR="0084314B" w:rsidRPr="0050286D">
        <w:rPr>
          <w:color w:val="000000" w:themeColor="text1"/>
          <w:szCs w:val="28"/>
        </w:rPr>
        <w:t>подходы к описанию динамики грузоподъемников, не требующие составления дифференциальных уравнений движения, а основанные на непосредственном использовании вариационных принципов механики.</w:t>
      </w:r>
    </w:p>
    <w:p w14:paraId="2592E8EE" w14:textId="77777777" w:rsidR="009C662F" w:rsidRPr="0050286D" w:rsidRDefault="006E0829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Критерий оценивания: </w:t>
      </w:r>
      <w:r w:rsidR="009C662F" w:rsidRPr="0050286D">
        <w:rPr>
          <w:color w:val="000000" w:themeColor="text1"/>
          <w:szCs w:val="28"/>
        </w:rPr>
        <w:t>для исследования динамики грузоподъемных машин используются расчетные механические модели, которые зависят от кинематической схем</w:t>
      </w:r>
      <w:r w:rsidR="005B74EA" w:rsidRPr="0050286D">
        <w:rPr>
          <w:color w:val="000000" w:themeColor="text1"/>
          <w:szCs w:val="28"/>
        </w:rPr>
        <w:t>ы</w:t>
      </w:r>
      <w:r w:rsidR="009C662F" w:rsidRPr="0050286D">
        <w:rPr>
          <w:color w:val="000000" w:themeColor="text1"/>
          <w:szCs w:val="28"/>
        </w:rPr>
        <w:t xml:space="preserve"> грузоподъемной машины, механических свойств ее деталей и узлов и пр.</w:t>
      </w:r>
    </w:p>
    <w:p w14:paraId="0FFEADA8" w14:textId="77777777" w:rsidR="009C662F" w:rsidRPr="0050286D" w:rsidRDefault="005B74EA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Для кранов как механических систем с конечным числом степеней свободы можно и</w:t>
      </w:r>
      <w:r w:rsidR="009C662F" w:rsidRPr="0050286D">
        <w:rPr>
          <w:color w:val="000000" w:themeColor="text1"/>
          <w:szCs w:val="28"/>
        </w:rPr>
        <w:t>спользова</w:t>
      </w:r>
      <w:r w:rsidRPr="0050286D">
        <w:rPr>
          <w:color w:val="000000" w:themeColor="text1"/>
          <w:szCs w:val="28"/>
        </w:rPr>
        <w:t>ть</w:t>
      </w:r>
      <w:r w:rsidR="009C662F" w:rsidRPr="0050286D">
        <w:rPr>
          <w:color w:val="000000" w:themeColor="text1"/>
          <w:szCs w:val="28"/>
        </w:rPr>
        <w:t xml:space="preserve"> </w:t>
      </w:r>
      <w:r w:rsidRPr="0050286D">
        <w:rPr>
          <w:color w:val="000000" w:themeColor="text1"/>
          <w:szCs w:val="28"/>
        </w:rPr>
        <w:t>у</w:t>
      </w:r>
      <w:r w:rsidR="009C662F" w:rsidRPr="0050286D">
        <w:rPr>
          <w:color w:val="000000" w:themeColor="text1"/>
          <w:szCs w:val="28"/>
        </w:rPr>
        <w:t>равнени</w:t>
      </w:r>
      <w:r w:rsidRPr="0050286D">
        <w:rPr>
          <w:color w:val="000000" w:themeColor="text1"/>
          <w:szCs w:val="28"/>
        </w:rPr>
        <w:t>я</w:t>
      </w:r>
      <w:r w:rsidR="009C662F" w:rsidRPr="0050286D">
        <w:rPr>
          <w:color w:val="000000" w:themeColor="text1"/>
          <w:szCs w:val="28"/>
        </w:rPr>
        <w:t xml:space="preserve"> Лагранжа второго рода</w:t>
      </w:r>
      <w:r w:rsidRPr="0050286D">
        <w:rPr>
          <w:color w:val="000000" w:themeColor="text1"/>
          <w:szCs w:val="28"/>
        </w:rPr>
        <w:t>.</w:t>
      </w:r>
    </w:p>
    <w:p w14:paraId="3858CC8A" w14:textId="77777777" w:rsidR="008E2944" w:rsidRPr="0050286D" w:rsidRDefault="008E294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p w14:paraId="41ABA10D" w14:textId="77777777" w:rsidR="0084314B" w:rsidRPr="0050286D" w:rsidRDefault="0084314B" w:rsidP="009C662F">
      <w:pPr>
        <w:jc w:val="center"/>
        <w:rPr>
          <w:color w:val="000000" w:themeColor="text1"/>
          <w:szCs w:val="28"/>
        </w:rPr>
      </w:pPr>
    </w:p>
    <w:p w14:paraId="704E3E2C" w14:textId="77777777" w:rsidR="0084314B" w:rsidRPr="0050286D" w:rsidRDefault="009F1F54" w:rsidP="00CE0281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2. </w:t>
      </w:r>
      <w:r w:rsidR="0084314B" w:rsidRPr="0050286D">
        <w:rPr>
          <w:color w:val="000000" w:themeColor="text1"/>
          <w:szCs w:val="28"/>
        </w:rPr>
        <w:t>Мероприятия, применяемые для снижения уровня динамических нагрузок.</w:t>
      </w:r>
    </w:p>
    <w:p w14:paraId="04B3FEA5" w14:textId="77777777" w:rsidR="009F1F54" w:rsidRPr="0050286D" w:rsidRDefault="009F1F54" w:rsidP="00CE0281">
      <w:pPr>
        <w:ind w:firstLine="709"/>
        <w:rPr>
          <w:color w:val="000000" w:themeColor="text1"/>
        </w:rPr>
      </w:pPr>
      <w:r w:rsidRPr="0050286D">
        <w:rPr>
          <w:color w:val="000000" w:themeColor="text1"/>
        </w:rPr>
        <w:t xml:space="preserve">Время выполнения – </w:t>
      </w:r>
      <w:r w:rsidR="00A70B5A" w:rsidRPr="0050286D">
        <w:rPr>
          <w:color w:val="000000" w:themeColor="text1"/>
        </w:rPr>
        <w:t>20</w:t>
      </w:r>
      <w:r w:rsidRPr="0050286D">
        <w:rPr>
          <w:color w:val="000000" w:themeColor="text1"/>
        </w:rPr>
        <w:t xml:space="preserve"> мин.</w:t>
      </w:r>
    </w:p>
    <w:p w14:paraId="083CBFB6" w14:textId="77777777" w:rsidR="0084314B" w:rsidRPr="0050286D" w:rsidRDefault="0084367B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Ожидаемый результат:</w:t>
      </w:r>
      <w:r w:rsidR="0084314B" w:rsidRPr="0050286D">
        <w:rPr>
          <w:color w:val="000000" w:themeColor="text1"/>
          <w:szCs w:val="28"/>
        </w:rPr>
        <w:t xml:space="preserve"> к мероприятиям, которые используются для снижения уровня динамических нагрузок относятся:</w:t>
      </w:r>
    </w:p>
    <w:p w14:paraId="1D934C56" w14:textId="77777777" w:rsidR="0084314B" w:rsidRPr="0050286D" w:rsidRDefault="0084314B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lastRenderedPageBreak/>
        <w:t>- изменение жесткости, массы и схемы конструкции. Например, увеличение массы конструкции за счет устройства массивного основания (фундамента, постели) или введение дополнительных нежестких амортизирующих слоев.</w:t>
      </w:r>
    </w:p>
    <w:p w14:paraId="36E440F5" w14:textId="77777777" w:rsidR="0084314B" w:rsidRPr="0050286D" w:rsidRDefault="0084314B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- изменение расположения и способа крепления машин и установок. Например, размещение на специальных опорных элементах, не соединенных с несущими конструкциями.</w:t>
      </w:r>
    </w:p>
    <w:p w14:paraId="6D9CB5F1" w14:textId="77777777" w:rsidR="0084314B" w:rsidRPr="0050286D" w:rsidRDefault="0084314B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- виброизоляция машин и установок. Она применяется для уменьшения динамических нагрузок, передаваемых на несущие конструкции, а также для защиты машин, приборов и оборудования от колебаний несущих конструкций.</w:t>
      </w:r>
    </w:p>
    <w:p w14:paraId="2FFCCE92" w14:textId="77777777" w:rsidR="0084314B" w:rsidRPr="0050286D" w:rsidRDefault="0084314B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- применение </w:t>
      </w:r>
      <w:r w:rsidR="00AA5576" w:rsidRPr="0050286D">
        <w:rPr>
          <w:color w:val="000000" w:themeColor="text1"/>
          <w:szCs w:val="28"/>
        </w:rPr>
        <w:t xml:space="preserve">гасителей </w:t>
      </w:r>
      <w:r w:rsidRPr="0050286D">
        <w:rPr>
          <w:color w:val="000000" w:themeColor="text1"/>
          <w:szCs w:val="28"/>
        </w:rPr>
        <w:t>динамических и ударных колебаний. Они обеспечивают ощутимый эффект гашения при резонансных колебаниях машины на поддерживающей конструкции.</w:t>
      </w:r>
    </w:p>
    <w:p w14:paraId="108D7FCC" w14:textId="77777777" w:rsidR="0084314B" w:rsidRPr="0050286D" w:rsidRDefault="0084314B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- уравновешивание и балансировка машин. Кроме этого создание эксплуатационных условий, препятствующих разбалансировке и образованию случайных </w:t>
      </w:r>
      <w:proofErr w:type="spellStart"/>
      <w:r w:rsidRPr="0050286D">
        <w:rPr>
          <w:color w:val="000000" w:themeColor="text1"/>
          <w:szCs w:val="28"/>
        </w:rPr>
        <w:t>дебалансов</w:t>
      </w:r>
      <w:proofErr w:type="spellEnd"/>
      <w:r w:rsidRPr="0050286D">
        <w:rPr>
          <w:color w:val="000000" w:themeColor="text1"/>
          <w:szCs w:val="28"/>
        </w:rPr>
        <w:t>.</w:t>
      </w:r>
    </w:p>
    <w:p w14:paraId="1F6C76E6" w14:textId="77777777" w:rsidR="0084314B" w:rsidRPr="0050286D" w:rsidRDefault="0084314B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- использование корректирующих устройств. К ним относятся гасители пульсаций и корректирующие устройства подвижных регулирующих элементов агрегатов.</w:t>
      </w:r>
    </w:p>
    <w:p w14:paraId="1F1A1B77" w14:textId="77777777" w:rsidR="005B74EA" w:rsidRPr="0050286D" w:rsidRDefault="0084367B" w:rsidP="005B74EA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Критерий оценивания:</w:t>
      </w:r>
      <w:r w:rsidR="005B74EA" w:rsidRPr="0050286D">
        <w:rPr>
          <w:color w:val="000000" w:themeColor="text1"/>
          <w:szCs w:val="28"/>
        </w:rPr>
        <w:t xml:space="preserve"> </w:t>
      </w:r>
      <w:r w:rsidR="00B60280" w:rsidRPr="0050286D">
        <w:rPr>
          <w:color w:val="000000" w:themeColor="text1"/>
          <w:szCs w:val="28"/>
        </w:rPr>
        <w:t xml:space="preserve">для </w:t>
      </w:r>
      <w:r w:rsidR="005B74EA" w:rsidRPr="0050286D">
        <w:rPr>
          <w:color w:val="000000" w:themeColor="text1"/>
          <w:szCs w:val="28"/>
        </w:rPr>
        <w:t>сни</w:t>
      </w:r>
      <w:r w:rsidR="00B60280" w:rsidRPr="0050286D">
        <w:rPr>
          <w:color w:val="000000" w:themeColor="text1"/>
          <w:szCs w:val="28"/>
        </w:rPr>
        <w:t xml:space="preserve">жения </w:t>
      </w:r>
      <w:r w:rsidR="005B74EA" w:rsidRPr="0050286D">
        <w:rPr>
          <w:color w:val="000000" w:themeColor="text1"/>
          <w:szCs w:val="28"/>
        </w:rPr>
        <w:t>уров</w:t>
      </w:r>
      <w:r w:rsidR="00B60280" w:rsidRPr="0050286D">
        <w:rPr>
          <w:color w:val="000000" w:themeColor="text1"/>
          <w:szCs w:val="28"/>
        </w:rPr>
        <w:t>ня</w:t>
      </w:r>
      <w:r w:rsidR="005B74EA" w:rsidRPr="0050286D">
        <w:rPr>
          <w:color w:val="000000" w:themeColor="text1"/>
          <w:szCs w:val="28"/>
        </w:rPr>
        <w:t xml:space="preserve"> динамических нагрузок </w:t>
      </w:r>
      <w:r w:rsidR="00B60280" w:rsidRPr="0050286D">
        <w:rPr>
          <w:color w:val="000000" w:themeColor="text1"/>
          <w:szCs w:val="28"/>
        </w:rPr>
        <w:t>необходимо</w:t>
      </w:r>
      <w:r w:rsidR="005B74EA" w:rsidRPr="0050286D">
        <w:rPr>
          <w:color w:val="000000" w:themeColor="text1"/>
          <w:szCs w:val="28"/>
        </w:rPr>
        <w:t>:</w:t>
      </w:r>
      <w:r w:rsidR="00B60280" w:rsidRPr="0050286D">
        <w:rPr>
          <w:color w:val="000000" w:themeColor="text1"/>
          <w:szCs w:val="28"/>
        </w:rPr>
        <w:t xml:space="preserve"> </w:t>
      </w:r>
      <w:r w:rsidR="005B74EA" w:rsidRPr="0050286D">
        <w:rPr>
          <w:color w:val="000000" w:themeColor="text1"/>
          <w:szCs w:val="28"/>
        </w:rPr>
        <w:t>измен</w:t>
      </w:r>
      <w:r w:rsidR="00B60280" w:rsidRPr="0050286D">
        <w:rPr>
          <w:color w:val="000000" w:themeColor="text1"/>
          <w:szCs w:val="28"/>
        </w:rPr>
        <w:t xml:space="preserve">ить </w:t>
      </w:r>
      <w:r w:rsidR="005B74EA" w:rsidRPr="0050286D">
        <w:rPr>
          <w:color w:val="000000" w:themeColor="text1"/>
          <w:szCs w:val="28"/>
        </w:rPr>
        <w:t>жесткост</w:t>
      </w:r>
      <w:r w:rsidR="00B60280" w:rsidRPr="0050286D">
        <w:rPr>
          <w:color w:val="000000" w:themeColor="text1"/>
          <w:szCs w:val="28"/>
        </w:rPr>
        <w:t>ь</w:t>
      </w:r>
      <w:r w:rsidR="005B74EA" w:rsidRPr="0050286D">
        <w:rPr>
          <w:color w:val="000000" w:themeColor="text1"/>
          <w:szCs w:val="28"/>
        </w:rPr>
        <w:t>, масс</w:t>
      </w:r>
      <w:r w:rsidR="00B60280" w:rsidRPr="0050286D">
        <w:rPr>
          <w:color w:val="000000" w:themeColor="text1"/>
          <w:szCs w:val="28"/>
        </w:rPr>
        <w:t>у</w:t>
      </w:r>
      <w:r w:rsidR="005B74EA" w:rsidRPr="0050286D">
        <w:rPr>
          <w:color w:val="000000" w:themeColor="text1"/>
          <w:szCs w:val="28"/>
        </w:rPr>
        <w:t xml:space="preserve"> и схем</w:t>
      </w:r>
      <w:r w:rsidR="00B60280" w:rsidRPr="0050286D">
        <w:rPr>
          <w:color w:val="000000" w:themeColor="text1"/>
          <w:szCs w:val="28"/>
        </w:rPr>
        <w:t>у</w:t>
      </w:r>
      <w:r w:rsidR="005B74EA" w:rsidRPr="0050286D">
        <w:rPr>
          <w:color w:val="000000" w:themeColor="text1"/>
          <w:szCs w:val="28"/>
        </w:rPr>
        <w:t xml:space="preserve"> конструкции</w:t>
      </w:r>
      <w:r w:rsidR="00B60280" w:rsidRPr="0050286D">
        <w:rPr>
          <w:color w:val="000000" w:themeColor="text1"/>
          <w:szCs w:val="28"/>
        </w:rPr>
        <w:t xml:space="preserve">, </w:t>
      </w:r>
      <w:r w:rsidR="005B74EA" w:rsidRPr="0050286D">
        <w:rPr>
          <w:color w:val="000000" w:themeColor="text1"/>
          <w:szCs w:val="28"/>
        </w:rPr>
        <w:t>способ крепления машин</w:t>
      </w:r>
      <w:r w:rsidR="00B60280" w:rsidRPr="0050286D">
        <w:rPr>
          <w:color w:val="000000" w:themeColor="text1"/>
          <w:szCs w:val="28"/>
        </w:rPr>
        <w:t xml:space="preserve">ы, провести </w:t>
      </w:r>
      <w:r w:rsidR="005B74EA" w:rsidRPr="0050286D">
        <w:rPr>
          <w:color w:val="000000" w:themeColor="text1"/>
          <w:szCs w:val="28"/>
        </w:rPr>
        <w:t>виброизоляци</w:t>
      </w:r>
      <w:r w:rsidR="00B60280" w:rsidRPr="0050286D">
        <w:rPr>
          <w:color w:val="000000" w:themeColor="text1"/>
          <w:szCs w:val="28"/>
        </w:rPr>
        <w:t>ю, уравновешивание и балансировка машины, использовать</w:t>
      </w:r>
      <w:r w:rsidR="005B74EA" w:rsidRPr="0050286D">
        <w:rPr>
          <w:color w:val="000000" w:themeColor="text1"/>
          <w:szCs w:val="28"/>
        </w:rPr>
        <w:t xml:space="preserve"> </w:t>
      </w:r>
      <w:r w:rsidR="00AA5576" w:rsidRPr="0050286D">
        <w:rPr>
          <w:color w:val="000000" w:themeColor="text1"/>
          <w:szCs w:val="28"/>
        </w:rPr>
        <w:t xml:space="preserve">гасители </w:t>
      </w:r>
      <w:r w:rsidR="005B74EA" w:rsidRPr="0050286D">
        <w:rPr>
          <w:color w:val="000000" w:themeColor="text1"/>
          <w:szCs w:val="28"/>
        </w:rPr>
        <w:t>динамически</w:t>
      </w:r>
      <w:r w:rsidR="00AA5576" w:rsidRPr="0050286D">
        <w:rPr>
          <w:color w:val="000000" w:themeColor="text1"/>
          <w:szCs w:val="28"/>
        </w:rPr>
        <w:t>х</w:t>
      </w:r>
      <w:r w:rsidR="005B74EA" w:rsidRPr="0050286D">
        <w:rPr>
          <w:color w:val="000000" w:themeColor="text1"/>
          <w:szCs w:val="28"/>
        </w:rPr>
        <w:t xml:space="preserve"> и ударных колебаний.</w:t>
      </w:r>
    </w:p>
    <w:p w14:paraId="479C69C4" w14:textId="77777777" w:rsidR="008E2944" w:rsidRPr="0050286D" w:rsidRDefault="008E2944" w:rsidP="00CE0281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p w14:paraId="56924D42" w14:textId="77777777" w:rsidR="0084314B" w:rsidRPr="0050286D" w:rsidRDefault="0084314B" w:rsidP="009C662F">
      <w:pPr>
        <w:jc w:val="center"/>
        <w:rPr>
          <w:color w:val="000000" w:themeColor="text1"/>
          <w:szCs w:val="28"/>
        </w:rPr>
      </w:pPr>
    </w:p>
    <w:p w14:paraId="45AABAA3" w14:textId="77777777" w:rsidR="0084314B" w:rsidRPr="0050286D" w:rsidRDefault="009F1F54" w:rsidP="00CE0281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3. </w:t>
      </w:r>
      <w:r w:rsidR="0084314B" w:rsidRPr="0050286D">
        <w:rPr>
          <w:color w:val="000000" w:themeColor="text1"/>
          <w:szCs w:val="28"/>
        </w:rPr>
        <w:t>Затухание упругих колебаний крановой системы.</w:t>
      </w:r>
    </w:p>
    <w:p w14:paraId="41C6DB01" w14:textId="77777777" w:rsidR="009F1F54" w:rsidRPr="0050286D" w:rsidRDefault="009F1F54" w:rsidP="00CE0281">
      <w:pPr>
        <w:ind w:firstLine="709"/>
        <w:rPr>
          <w:color w:val="000000" w:themeColor="text1"/>
        </w:rPr>
      </w:pPr>
      <w:r w:rsidRPr="0050286D">
        <w:rPr>
          <w:color w:val="000000" w:themeColor="text1"/>
        </w:rPr>
        <w:t>Время выполнения – 15 мин.</w:t>
      </w:r>
    </w:p>
    <w:p w14:paraId="04CC7C66" w14:textId="77777777" w:rsidR="0084314B" w:rsidRPr="0050286D" w:rsidRDefault="0084367B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Ожидаемый результат: </w:t>
      </w:r>
      <w:r w:rsidR="0084314B" w:rsidRPr="0050286D">
        <w:rPr>
          <w:color w:val="000000" w:themeColor="text1"/>
          <w:szCs w:val="28"/>
        </w:rPr>
        <w:t>затухание упругих колебаний крановой системы может происходить по нескольким причинам, которые приводят к рассеиванию механической энергии:</w:t>
      </w:r>
    </w:p>
    <w:p w14:paraId="33CD1006" w14:textId="77777777" w:rsidR="0084314B" w:rsidRPr="0050286D" w:rsidRDefault="0084314B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газодинамическое сопротивление;</w:t>
      </w:r>
    </w:p>
    <w:p w14:paraId="5CEC8E25" w14:textId="77777777" w:rsidR="0084314B" w:rsidRPr="0050286D" w:rsidRDefault="0084314B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трение деталей конструкции;</w:t>
      </w:r>
    </w:p>
    <w:p w14:paraId="7A1604B8" w14:textId="77777777" w:rsidR="0084314B" w:rsidRPr="0050286D" w:rsidRDefault="0084314B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трение о внешнюю среду.</w:t>
      </w:r>
    </w:p>
    <w:p w14:paraId="39BFFA89" w14:textId="77777777" w:rsidR="0084314B" w:rsidRPr="0050286D" w:rsidRDefault="0084314B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Медленное затухание упругих колебаний неблагоприятно влияет на работоспособность кранов. Колебания остова крана вызывают вибрации кабины, которые оказывают вредное воздействие на </w:t>
      </w:r>
      <w:r w:rsidR="0084367B" w:rsidRPr="0050286D">
        <w:rPr>
          <w:color w:val="000000" w:themeColor="text1"/>
          <w:szCs w:val="28"/>
        </w:rPr>
        <w:t xml:space="preserve">физиологию </w:t>
      </w:r>
      <w:r w:rsidRPr="0050286D">
        <w:rPr>
          <w:color w:val="000000" w:themeColor="text1"/>
          <w:szCs w:val="28"/>
        </w:rPr>
        <w:t>оператора крана. Упругие колебания металлоконструкций вызывают в элементах дополнительные изменяющиеся во времени напряжения, что приводит к сниже</w:t>
      </w:r>
      <w:r w:rsidR="0084367B" w:rsidRPr="0050286D">
        <w:rPr>
          <w:color w:val="000000" w:themeColor="text1"/>
          <w:szCs w:val="28"/>
        </w:rPr>
        <w:t>нию их сопротивления усталости.</w:t>
      </w:r>
    </w:p>
    <w:p w14:paraId="14FB1EA2" w14:textId="77777777" w:rsidR="0084314B" w:rsidRPr="0050286D" w:rsidRDefault="0084314B" w:rsidP="009C662F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Для уменьшения колебаний крановой системы используют демпфирование. Например, в башенном кране для этого стрелу оснащают дополнительным упругим элементом и демпферами. Во время разгона и торможения стрелы энергия от колебаний рассеивается и поглощается демпфером и упругими элементами.</w:t>
      </w:r>
    </w:p>
    <w:p w14:paraId="00D2DD8F" w14:textId="77777777" w:rsidR="00AA5576" w:rsidRPr="0050286D" w:rsidRDefault="0084367B" w:rsidP="00AA5576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>Критерий оценивания:</w:t>
      </w:r>
      <w:r w:rsidR="00AA5576" w:rsidRPr="0050286D">
        <w:rPr>
          <w:color w:val="000000" w:themeColor="text1"/>
          <w:szCs w:val="28"/>
        </w:rPr>
        <w:t xml:space="preserve"> упругие колебания крановой системы затухают из-за динамического сопротивления, трения деталей конструкции и трения о внешнюю </w:t>
      </w:r>
      <w:r w:rsidR="00AA5576" w:rsidRPr="0050286D">
        <w:rPr>
          <w:color w:val="000000" w:themeColor="text1"/>
          <w:szCs w:val="28"/>
        </w:rPr>
        <w:lastRenderedPageBreak/>
        <w:t>среду. Медленное затухание упругих колебаний неблагоприятно влияет на работоспособность кранов. Уменьшить колебаний крановой системы можно применяя демпфирование.</w:t>
      </w:r>
    </w:p>
    <w:p w14:paraId="00E1834B" w14:textId="6CDBE6A2" w:rsidR="00147433" w:rsidRPr="0050286D" w:rsidRDefault="008E2944" w:rsidP="00E15C00">
      <w:pPr>
        <w:ind w:firstLine="709"/>
        <w:rPr>
          <w:color w:val="000000" w:themeColor="text1"/>
          <w:szCs w:val="28"/>
        </w:rPr>
      </w:pPr>
      <w:r w:rsidRPr="0050286D">
        <w:rPr>
          <w:color w:val="000000" w:themeColor="text1"/>
          <w:szCs w:val="28"/>
        </w:rPr>
        <w:t xml:space="preserve">Компетенции (индикаторы): </w:t>
      </w:r>
      <w:r w:rsidR="00B22893" w:rsidRPr="0050286D">
        <w:rPr>
          <w:color w:val="000000" w:themeColor="text1"/>
          <w:szCs w:val="28"/>
        </w:rPr>
        <w:t>ПК-2 (ПК-2.1, ПК-2.2, ПК-2.3), ПК-4 (ПК-4.1, ПК-4.2, ПК-4.3).</w:t>
      </w:r>
    </w:p>
    <w:sectPr w:rsidR="00147433" w:rsidRPr="0050286D" w:rsidSect="00E86525">
      <w:footerReference w:type="even" r:id="rId7"/>
      <w:footerReference w:type="default" r:id="rId8"/>
      <w:pgSz w:w="11906" w:h="16838"/>
      <w:pgMar w:top="1134" w:right="567" w:bottom="1134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E768C" w14:textId="77777777" w:rsidR="00F43A31" w:rsidRDefault="00F43A31" w:rsidP="00841974">
      <w:pPr>
        <w:pStyle w:val="Default"/>
      </w:pPr>
      <w:r>
        <w:separator/>
      </w:r>
    </w:p>
  </w:endnote>
  <w:endnote w:type="continuationSeparator" w:id="0">
    <w:p w14:paraId="76F76CB3" w14:textId="77777777" w:rsidR="00F43A31" w:rsidRDefault="00F43A31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AE222" w14:textId="77777777" w:rsidR="0084314B" w:rsidRDefault="00AF5579" w:rsidP="00A5678F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84314B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21A1EA1A" w14:textId="77777777" w:rsidR="0084314B" w:rsidRDefault="0084314B" w:rsidP="00D8045F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7422028"/>
      <w:docPartObj>
        <w:docPartGallery w:val="Page Numbers (Bottom of Page)"/>
        <w:docPartUnique/>
      </w:docPartObj>
    </w:sdtPr>
    <w:sdtEndPr>
      <w:rPr>
        <w:sz w:val="25"/>
        <w:szCs w:val="25"/>
      </w:rPr>
    </w:sdtEndPr>
    <w:sdtContent>
      <w:p w14:paraId="6F791818" w14:textId="77777777" w:rsidR="008E2944" w:rsidRPr="008E2944" w:rsidRDefault="00AF5579">
        <w:pPr>
          <w:pStyle w:val="ab"/>
          <w:jc w:val="center"/>
          <w:rPr>
            <w:sz w:val="25"/>
            <w:szCs w:val="25"/>
          </w:rPr>
        </w:pPr>
        <w:r w:rsidRPr="008E2944">
          <w:rPr>
            <w:sz w:val="25"/>
            <w:szCs w:val="25"/>
          </w:rPr>
          <w:fldChar w:fldCharType="begin"/>
        </w:r>
        <w:r w:rsidR="008E2944" w:rsidRPr="008E2944">
          <w:rPr>
            <w:sz w:val="25"/>
            <w:szCs w:val="25"/>
          </w:rPr>
          <w:instrText>PAGE   \* MERGEFORMAT</w:instrText>
        </w:r>
        <w:r w:rsidRPr="008E2944">
          <w:rPr>
            <w:sz w:val="25"/>
            <w:szCs w:val="25"/>
          </w:rPr>
          <w:fldChar w:fldCharType="separate"/>
        </w:r>
        <w:r w:rsidR="00F43A31">
          <w:rPr>
            <w:noProof/>
            <w:sz w:val="25"/>
            <w:szCs w:val="25"/>
          </w:rPr>
          <w:t>2</w:t>
        </w:r>
        <w:r w:rsidRPr="008E2944">
          <w:rPr>
            <w:sz w:val="25"/>
            <w:szCs w:val="25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364E0" w14:textId="77777777" w:rsidR="00F43A31" w:rsidRDefault="00F43A31" w:rsidP="00841974">
      <w:pPr>
        <w:pStyle w:val="Default"/>
      </w:pPr>
      <w:r>
        <w:separator/>
      </w:r>
    </w:p>
  </w:footnote>
  <w:footnote w:type="continuationSeparator" w:id="0">
    <w:p w14:paraId="45B95ACF" w14:textId="77777777" w:rsidR="00F43A31" w:rsidRDefault="00F43A31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169A"/>
    <w:multiLevelType w:val="hybridMultilevel"/>
    <w:tmpl w:val="136A26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E7624"/>
    <w:multiLevelType w:val="hybridMultilevel"/>
    <w:tmpl w:val="7778D6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340214"/>
    <w:multiLevelType w:val="hybridMultilevel"/>
    <w:tmpl w:val="5882D0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3F6F3F"/>
    <w:multiLevelType w:val="hybridMultilevel"/>
    <w:tmpl w:val="3274FE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B65E9D"/>
    <w:multiLevelType w:val="hybridMultilevel"/>
    <w:tmpl w:val="80F0D89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 w15:restartNumberingAfterBreak="0">
    <w:nsid w:val="21D34DB8"/>
    <w:multiLevelType w:val="hybridMultilevel"/>
    <w:tmpl w:val="B1D6E53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27810DD"/>
    <w:multiLevelType w:val="hybridMultilevel"/>
    <w:tmpl w:val="52C82B7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34D6BD1"/>
    <w:multiLevelType w:val="hybridMultilevel"/>
    <w:tmpl w:val="23D06B80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9" w15:restartNumberingAfterBreak="0">
    <w:nsid w:val="25F011CE"/>
    <w:multiLevelType w:val="hybridMultilevel"/>
    <w:tmpl w:val="1BB4513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0" w15:restartNumberingAfterBreak="0">
    <w:nsid w:val="274D6D53"/>
    <w:multiLevelType w:val="multilevel"/>
    <w:tmpl w:val="41B4E29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 w15:restartNumberingAfterBreak="0">
    <w:nsid w:val="29A423ED"/>
    <w:multiLevelType w:val="hybridMultilevel"/>
    <w:tmpl w:val="CAFCDB4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 w15:restartNumberingAfterBreak="0">
    <w:nsid w:val="2AAA0263"/>
    <w:multiLevelType w:val="hybridMultilevel"/>
    <w:tmpl w:val="A40028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7B48DC"/>
    <w:multiLevelType w:val="hybridMultilevel"/>
    <w:tmpl w:val="1E54C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6F3240"/>
    <w:multiLevelType w:val="hybridMultilevel"/>
    <w:tmpl w:val="0B1A4DE6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 w15:restartNumberingAfterBreak="0">
    <w:nsid w:val="2E331CF3"/>
    <w:multiLevelType w:val="hybridMultilevel"/>
    <w:tmpl w:val="04823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F2755A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CF25B8"/>
    <w:multiLevelType w:val="hybridMultilevel"/>
    <w:tmpl w:val="0E5C25A8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7" w15:restartNumberingAfterBreak="0">
    <w:nsid w:val="327D1C15"/>
    <w:multiLevelType w:val="hybridMultilevel"/>
    <w:tmpl w:val="DF80EA6E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8" w15:restartNumberingAfterBreak="0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9A82325"/>
    <w:multiLevelType w:val="multilevel"/>
    <w:tmpl w:val="41B4E29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39D438AE"/>
    <w:multiLevelType w:val="hybridMultilevel"/>
    <w:tmpl w:val="D626E6B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1" w15:restartNumberingAfterBreak="0">
    <w:nsid w:val="3D300F80"/>
    <w:multiLevelType w:val="hybridMultilevel"/>
    <w:tmpl w:val="27E29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1D4E34"/>
    <w:multiLevelType w:val="hybridMultilevel"/>
    <w:tmpl w:val="E160A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AD738A"/>
    <w:multiLevelType w:val="hybridMultilevel"/>
    <w:tmpl w:val="A1BE85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3C5BFC"/>
    <w:multiLevelType w:val="hybridMultilevel"/>
    <w:tmpl w:val="67E65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2E6A73"/>
    <w:multiLevelType w:val="hybridMultilevel"/>
    <w:tmpl w:val="783647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85684B"/>
    <w:multiLevelType w:val="hybridMultilevel"/>
    <w:tmpl w:val="F8BA8974"/>
    <w:lvl w:ilvl="0" w:tplc="977AD116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C45E8C"/>
    <w:multiLevelType w:val="hybridMultilevel"/>
    <w:tmpl w:val="0368E4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6B7032"/>
    <w:multiLevelType w:val="hybridMultilevel"/>
    <w:tmpl w:val="36083B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24E3AE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FE63E0"/>
    <w:multiLevelType w:val="hybridMultilevel"/>
    <w:tmpl w:val="BC9A13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A856542"/>
    <w:multiLevelType w:val="hybridMultilevel"/>
    <w:tmpl w:val="972E6576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2" w15:restartNumberingAfterBreak="0">
    <w:nsid w:val="5AC62C25"/>
    <w:multiLevelType w:val="hybridMultilevel"/>
    <w:tmpl w:val="00763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B575739"/>
    <w:multiLevelType w:val="hybridMultilevel"/>
    <w:tmpl w:val="D9CA9A8A"/>
    <w:lvl w:ilvl="0" w:tplc="F8A0CE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 w15:restartNumberingAfterBreak="0">
    <w:nsid w:val="5BDA08BB"/>
    <w:multiLevelType w:val="hybridMultilevel"/>
    <w:tmpl w:val="92FC719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5" w15:restartNumberingAfterBreak="0">
    <w:nsid w:val="5D28243C"/>
    <w:multiLevelType w:val="hybridMultilevel"/>
    <w:tmpl w:val="22D0C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DDB58C9"/>
    <w:multiLevelType w:val="hybridMultilevel"/>
    <w:tmpl w:val="112C1290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7" w15:restartNumberingAfterBreak="0">
    <w:nsid w:val="5E2A2E69"/>
    <w:multiLevelType w:val="hybridMultilevel"/>
    <w:tmpl w:val="50680D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F2850CA"/>
    <w:multiLevelType w:val="hybridMultilevel"/>
    <w:tmpl w:val="FE72E5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F6E3841"/>
    <w:multiLevelType w:val="hybridMultilevel"/>
    <w:tmpl w:val="5F3010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41661B7"/>
    <w:multiLevelType w:val="hybridMultilevel"/>
    <w:tmpl w:val="CA9C5B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71434EC"/>
    <w:multiLevelType w:val="hybridMultilevel"/>
    <w:tmpl w:val="00A03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75F01A1"/>
    <w:multiLevelType w:val="hybridMultilevel"/>
    <w:tmpl w:val="04DEFF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ACA2077"/>
    <w:multiLevelType w:val="hybridMultilevel"/>
    <w:tmpl w:val="152442A0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4" w15:restartNumberingAfterBreak="0">
    <w:nsid w:val="6D355266"/>
    <w:multiLevelType w:val="hybridMultilevel"/>
    <w:tmpl w:val="B1E2A7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D507390"/>
    <w:multiLevelType w:val="hybridMultilevel"/>
    <w:tmpl w:val="85F6A4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3375A5"/>
    <w:multiLevelType w:val="hybridMultilevel"/>
    <w:tmpl w:val="B1EC3EFC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8" w15:restartNumberingAfterBreak="0">
    <w:nsid w:val="6F445404"/>
    <w:multiLevelType w:val="hybridMultilevel"/>
    <w:tmpl w:val="01EAB646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9" w15:restartNumberingAfterBreak="0">
    <w:nsid w:val="72061F3D"/>
    <w:multiLevelType w:val="hybridMultilevel"/>
    <w:tmpl w:val="92F43E1E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0" w15:restartNumberingAfterBreak="0">
    <w:nsid w:val="7A5A2AF2"/>
    <w:multiLevelType w:val="hybridMultilevel"/>
    <w:tmpl w:val="8604B9B6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1" w15:restartNumberingAfterBreak="0">
    <w:nsid w:val="7EE15539"/>
    <w:multiLevelType w:val="hybridMultilevel"/>
    <w:tmpl w:val="265E38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F3433D1"/>
    <w:multiLevelType w:val="multilevel"/>
    <w:tmpl w:val="B1F47B80"/>
    <w:numStyleLink w:val="1"/>
  </w:abstractNum>
  <w:num w:numId="1">
    <w:abstractNumId w:val="35"/>
  </w:num>
  <w:num w:numId="2">
    <w:abstractNumId w:val="45"/>
  </w:num>
  <w:num w:numId="3">
    <w:abstractNumId w:val="15"/>
  </w:num>
  <w:num w:numId="4">
    <w:abstractNumId w:val="26"/>
  </w:num>
  <w:num w:numId="5">
    <w:abstractNumId w:val="27"/>
  </w:num>
  <w:num w:numId="6">
    <w:abstractNumId w:val="29"/>
  </w:num>
  <w:num w:numId="7">
    <w:abstractNumId w:val="38"/>
  </w:num>
  <w:num w:numId="8">
    <w:abstractNumId w:val="41"/>
  </w:num>
  <w:num w:numId="9">
    <w:abstractNumId w:val="3"/>
  </w:num>
  <w:num w:numId="10">
    <w:abstractNumId w:val="12"/>
  </w:num>
  <w:num w:numId="11">
    <w:abstractNumId w:val="21"/>
  </w:num>
  <w:num w:numId="12">
    <w:abstractNumId w:val="25"/>
  </w:num>
  <w:num w:numId="13">
    <w:abstractNumId w:val="42"/>
  </w:num>
  <w:num w:numId="14">
    <w:abstractNumId w:val="1"/>
  </w:num>
  <w:num w:numId="15">
    <w:abstractNumId w:val="28"/>
  </w:num>
  <w:num w:numId="16">
    <w:abstractNumId w:val="0"/>
  </w:num>
  <w:num w:numId="17">
    <w:abstractNumId w:val="13"/>
  </w:num>
  <w:num w:numId="18">
    <w:abstractNumId w:val="37"/>
  </w:num>
  <w:num w:numId="19">
    <w:abstractNumId w:val="51"/>
  </w:num>
  <w:num w:numId="20">
    <w:abstractNumId w:val="32"/>
  </w:num>
  <w:num w:numId="21">
    <w:abstractNumId w:val="30"/>
  </w:num>
  <w:num w:numId="22">
    <w:abstractNumId w:val="6"/>
  </w:num>
  <w:num w:numId="23">
    <w:abstractNumId w:val="7"/>
  </w:num>
  <w:num w:numId="24">
    <w:abstractNumId w:val="19"/>
  </w:num>
  <w:num w:numId="25">
    <w:abstractNumId w:val="4"/>
  </w:num>
  <w:num w:numId="26">
    <w:abstractNumId w:val="33"/>
  </w:num>
  <w:num w:numId="27">
    <w:abstractNumId w:val="44"/>
  </w:num>
  <w:num w:numId="28">
    <w:abstractNumId w:val="47"/>
  </w:num>
  <w:num w:numId="29">
    <w:abstractNumId w:val="36"/>
  </w:num>
  <w:num w:numId="30">
    <w:abstractNumId w:val="14"/>
  </w:num>
  <w:num w:numId="31">
    <w:abstractNumId w:val="48"/>
  </w:num>
  <w:num w:numId="32">
    <w:abstractNumId w:val="11"/>
  </w:num>
  <w:num w:numId="33">
    <w:abstractNumId w:val="8"/>
  </w:num>
  <w:num w:numId="34">
    <w:abstractNumId w:val="20"/>
  </w:num>
  <w:num w:numId="35">
    <w:abstractNumId w:val="9"/>
  </w:num>
  <w:num w:numId="36">
    <w:abstractNumId w:val="34"/>
  </w:num>
  <w:num w:numId="37">
    <w:abstractNumId w:val="43"/>
  </w:num>
  <w:num w:numId="38">
    <w:abstractNumId w:val="17"/>
  </w:num>
  <w:num w:numId="39">
    <w:abstractNumId w:val="49"/>
  </w:num>
  <w:num w:numId="40">
    <w:abstractNumId w:val="16"/>
  </w:num>
  <w:num w:numId="41">
    <w:abstractNumId w:val="50"/>
  </w:num>
  <w:num w:numId="42">
    <w:abstractNumId w:val="31"/>
  </w:num>
  <w:num w:numId="43">
    <w:abstractNumId w:val="5"/>
  </w:num>
  <w:num w:numId="44">
    <w:abstractNumId w:val="23"/>
  </w:num>
  <w:num w:numId="45">
    <w:abstractNumId w:val="22"/>
  </w:num>
  <w:num w:numId="46">
    <w:abstractNumId w:val="10"/>
  </w:num>
  <w:num w:numId="47">
    <w:abstractNumId w:val="46"/>
  </w:num>
  <w:num w:numId="48">
    <w:abstractNumId w:val="52"/>
  </w:num>
  <w:num w:numId="49">
    <w:abstractNumId w:val="39"/>
  </w:num>
  <w:num w:numId="50">
    <w:abstractNumId w:val="18"/>
  </w:num>
  <w:num w:numId="51">
    <w:abstractNumId w:val="40"/>
  </w:num>
  <w:num w:numId="52">
    <w:abstractNumId w:val="24"/>
  </w:num>
  <w:num w:numId="53">
    <w:abstractNumId w:val="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164DC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30A3"/>
    <w:rsid w:val="00045DD8"/>
    <w:rsid w:val="000514ED"/>
    <w:rsid w:val="00051DBD"/>
    <w:rsid w:val="000528B3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65DF"/>
    <w:rsid w:val="00097C59"/>
    <w:rsid w:val="000A15B4"/>
    <w:rsid w:val="000A252E"/>
    <w:rsid w:val="000A7068"/>
    <w:rsid w:val="000A7AB6"/>
    <w:rsid w:val="000B2723"/>
    <w:rsid w:val="000B7850"/>
    <w:rsid w:val="000C0CA7"/>
    <w:rsid w:val="000D3F7E"/>
    <w:rsid w:val="000D7D8B"/>
    <w:rsid w:val="000E057F"/>
    <w:rsid w:val="000F1EDC"/>
    <w:rsid w:val="000F6EA7"/>
    <w:rsid w:val="0010086F"/>
    <w:rsid w:val="00100E7F"/>
    <w:rsid w:val="001079BC"/>
    <w:rsid w:val="001112DC"/>
    <w:rsid w:val="001137EA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0BA3"/>
    <w:rsid w:val="001423DD"/>
    <w:rsid w:val="00145F62"/>
    <w:rsid w:val="0014724E"/>
    <w:rsid w:val="00147433"/>
    <w:rsid w:val="001503D0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77BFA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C4230"/>
    <w:rsid w:val="001E1EEA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424B3"/>
    <w:rsid w:val="00243BA5"/>
    <w:rsid w:val="002465D6"/>
    <w:rsid w:val="002474D2"/>
    <w:rsid w:val="002477A2"/>
    <w:rsid w:val="002504B5"/>
    <w:rsid w:val="00252FD3"/>
    <w:rsid w:val="002646D6"/>
    <w:rsid w:val="00272CA3"/>
    <w:rsid w:val="00273699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2ED4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A3DE7"/>
    <w:rsid w:val="003A3E95"/>
    <w:rsid w:val="003A6009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11812"/>
    <w:rsid w:val="00416D63"/>
    <w:rsid w:val="004208EA"/>
    <w:rsid w:val="004215C7"/>
    <w:rsid w:val="00421F2B"/>
    <w:rsid w:val="00422ED6"/>
    <w:rsid w:val="004246BF"/>
    <w:rsid w:val="004273E6"/>
    <w:rsid w:val="0043096E"/>
    <w:rsid w:val="00433910"/>
    <w:rsid w:val="00436DDE"/>
    <w:rsid w:val="00440531"/>
    <w:rsid w:val="00453020"/>
    <w:rsid w:val="00455328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5261"/>
    <w:rsid w:val="004B6A53"/>
    <w:rsid w:val="004C38C5"/>
    <w:rsid w:val="004C4608"/>
    <w:rsid w:val="004C513B"/>
    <w:rsid w:val="004D217A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4F72CA"/>
    <w:rsid w:val="005008C6"/>
    <w:rsid w:val="0050286D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3FA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0A55"/>
    <w:rsid w:val="0059196D"/>
    <w:rsid w:val="00594AB6"/>
    <w:rsid w:val="005A1AD5"/>
    <w:rsid w:val="005A2C93"/>
    <w:rsid w:val="005B10B3"/>
    <w:rsid w:val="005B6327"/>
    <w:rsid w:val="005B74EA"/>
    <w:rsid w:val="005B778C"/>
    <w:rsid w:val="005C69C4"/>
    <w:rsid w:val="005D2C0A"/>
    <w:rsid w:val="005D4273"/>
    <w:rsid w:val="005D6DA2"/>
    <w:rsid w:val="005D7F23"/>
    <w:rsid w:val="005E02C7"/>
    <w:rsid w:val="005E178A"/>
    <w:rsid w:val="005E1957"/>
    <w:rsid w:val="005F0D84"/>
    <w:rsid w:val="005F325A"/>
    <w:rsid w:val="005F4176"/>
    <w:rsid w:val="0061115F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0396"/>
    <w:rsid w:val="00661729"/>
    <w:rsid w:val="00666CED"/>
    <w:rsid w:val="00670BB4"/>
    <w:rsid w:val="006722B2"/>
    <w:rsid w:val="00673286"/>
    <w:rsid w:val="006809D4"/>
    <w:rsid w:val="00681FD9"/>
    <w:rsid w:val="00685523"/>
    <w:rsid w:val="00685F9F"/>
    <w:rsid w:val="00687327"/>
    <w:rsid w:val="00691F14"/>
    <w:rsid w:val="00693B36"/>
    <w:rsid w:val="006A07CD"/>
    <w:rsid w:val="006A14E2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0829"/>
    <w:rsid w:val="006E2881"/>
    <w:rsid w:val="006E4D20"/>
    <w:rsid w:val="006E5C5C"/>
    <w:rsid w:val="006F0372"/>
    <w:rsid w:val="006F4D68"/>
    <w:rsid w:val="006F62A3"/>
    <w:rsid w:val="007044AE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5071"/>
    <w:rsid w:val="00757886"/>
    <w:rsid w:val="0076090D"/>
    <w:rsid w:val="0076227A"/>
    <w:rsid w:val="007622B9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87B2F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496"/>
    <w:rsid w:val="00830702"/>
    <w:rsid w:val="00831BD4"/>
    <w:rsid w:val="00836C8D"/>
    <w:rsid w:val="00841974"/>
    <w:rsid w:val="00841BFC"/>
    <w:rsid w:val="0084314B"/>
    <w:rsid w:val="0084367B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2944"/>
    <w:rsid w:val="008E4C2D"/>
    <w:rsid w:val="008E6211"/>
    <w:rsid w:val="008E6B01"/>
    <w:rsid w:val="008F5E52"/>
    <w:rsid w:val="008F6794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704C"/>
    <w:rsid w:val="00917852"/>
    <w:rsid w:val="00926EE9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214F"/>
    <w:rsid w:val="00974A77"/>
    <w:rsid w:val="00977822"/>
    <w:rsid w:val="00982F72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C662F"/>
    <w:rsid w:val="009D0181"/>
    <w:rsid w:val="009E0D79"/>
    <w:rsid w:val="009E0EC0"/>
    <w:rsid w:val="009E5C50"/>
    <w:rsid w:val="009E7D66"/>
    <w:rsid w:val="009F1F54"/>
    <w:rsid w:val="009F1F6A"/>
    <w:rsid w:val="009F377A"/>
    <w:rsid w:val="009F464A"/>
    <w:rsid w:val="009F69F0"/>
    <w:rsid w:val="00A06546"/>
    <w:rsid w:val="00A07318"/>
    <w:rsid w:val="00A0778C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5CC8"/>
    <w:rsid w:val="00A5678F"/>
    <w:rsid w:val="00A61330"/>
    <w:rsid w:val="00A61E71"/>
    <w:rsid w:val="00A65497"/>
    <w:rsid w:val="00A700E2"/>
    <w:rsid w:val="00A7033F"/>
    <w:rsid w:val="00A703F8"/>
    <w:rsid w:val="00A70B5A"/>
    <w:rsid w:val="00A715EA"/>
    <w:rsid w:val="00A72184"/>
    <w:rsid w:val="00A726D8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A5576"/>
    <w:rsid w:val="00AB278E"/>
    <w:rsid w:val="00AB32A0"/>
    <w:rsid w:val="00AB5B59"/>
    <w:rsid w:val="00AB6EFA"/>
    <w:rsid w:val="00AC2248"/>
    <w:rsid w:val="00AC29CE"/>
    <w:rsid w:val="00AC35A9"/>
    <w:rsid w:val="00AD2E19"/>
    <w:rsid w:val="00AD3A60"/>
    <w:rsid w:val="00AE36E1"/>
    <w:rsid w:val="00AE44F7"/>
    <w:rsid w:val="00AF0327"/>
    <w:rsid w:val="00AF26F8"/>
    <w:rsid w:val="00AF297B"/>
    <w:rsid w:val="00AF5579"/>
    <w:rsid w:val="00AF6147"/>
    <w:rsid w:val="00B006FB"/>
    <w:rsid w:val="00B042DD"/>
    <w:rsid w:val="00B06A3C"/>
    <w:rsid w:val="00B101C0"/>
    <w:rsid w:val="00B1069E"/>
    <w:rsid w:val="00B10B8F"/>
    <w:rsid w:val="00B1746E"/>
    <w:rsid w:val="00B22893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0280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848BA"/>
    <w:rsid w:val="00B92D30"/>
    <w:rsid w:val="00BA2B32"/>
    <w:rsid w:val="00BA51FF"/>
    <w:rsid w:val="00BA7A9D"/>
    <w:rsid w:val="00BB03E2"/>
    <w:rsid w:val="00BB3A18"/>
    <w:rsid w:val="00BB4E12"/>
    <w:rsid w:val="00BC041F"/>
    <w:rsid w:val="00BC14C4"/>
    <w:rsid w:val="00BC3B0A"/>
    <w:rsid w:val="00BC6271"/>
    <w:rsid w:val="00BC7358"/>
    <w:rsid w:val="00BC7DB6"/>
    <w:rsid w:val="00BD1B0D"/>
    <w:rsid w:val="00BE0EA9"/>
    <w:rsid w:val="00BE42B0"/>
    <w:rsid w:val="00BF412A"/>
    <w:rsid w:val="00C03670"/>
    <w:rsid w:val="00C0495F"/>
    <w:rsid w:val="00C07CA5"/>
    <w:rsid w:val="00C16D8B"/>
    <w:rsid w:val="00C218AB"/>
    <w:rsid w:val="00C268F0"/>
    <w:rsid w:val="00C26BCA"/>
    <w:rsid w:val="00C27366"/>
    <w:rsid w:val="00C300CA"/>
    <w:rsid w:val="00C36430"/>
    <w:rsid w:val="00C4735B"/>
    <w:rsid w:val="00C50D84"/>
    <w:rsid w:val="00C51F78"/>
    <w:rsid w:val="00C52379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25DC"/>
    <w:rsid w:val="00CC48DA"/>
    <w:rsid w:val="00CC4966"/>
    <w:rsid w:val="00CC6B71"/>
    <w:rsid w:val="00CD0256"/>
    <w:rsid w:val="00CD17A4"/>
    <w:rsid w:val="00CD1D77"/>
    <w:rsid w:val="00CD1DF0"/>
    <w:rsid w:val="00CD643F"/>
    <w:rsid w:val="00CE0281"/>
    <w:rsid w:val="00CE0D87"/>
    <w:rsid w:val="00CF0719"/>
    <w:rsid w:val="00CF36D8"/>
    <w:rsid w:val="00D007EF"/>
    <w:rsid w:val="00D01933"/>
    <w:rsid w:val="00D0288C"/>
    <w:rsid w:val="00D0349D"/>
    <w:rsid w:val="00D03F05"/>
    <w:rsid w:val="00D07072"/>
    <w:rsid w:val="00D16143"/>
    <w:rsid w:val="00D17231"/>
    <w:rsid w:val="00D21F81"/>
    <w:rsid w:val="00D24A6F"/>
    <w:rsid w:val="00D24FE9"/>
    <w:rsid w:val="00D270CC"/>
    <w:rsid w:val="00D27A77"/>
    <w:rsid w:val="00D27E7A"/>
    <w:rsid w:val="00D36D4F"/>
    <w:rsid w:val="00D36ECB"/>
    <w:rsid w:val="00D36F95"/>
    <w:rsid w:val="00D41084"/>
    <w:rsid w:val="00D41FD7"/>
    <w:rsid w:val="00D42698"/>
    <w:rsid w:val="00D46A88"/>
    <w:rsid w:val="00D50604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238F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5C00"/>
    <w:rsid w:val="00E175C9"/>
    <w:rsid w:val="00E2034E"/>
    <w:rsid w:val="00E20407"/>
    <w:rsid w:val="00E21BA2"/>
    <w:rsid w:val="00E25FF1"/>
    <w:rsid w:val="00E351F1"/>
    <w:rsid w:val="00E414F1"/>
    <w:rsid w:val="00E42ADA"/>
    <w:rsid w:val="00E45952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3D62"/>
    <w:rsid w:val="00E7660B"/>
    <w:rsid w:val="00E81BF1"/>
    <w:rsid w:val="00E83F33"/>
    <w:rsid w:val="00E86377"/>
    <w:rsid w:val="00E86525"/>
    <w:rsid w:val="00E86EA8"/>
    <w:rsid w:val="00E90B06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37D9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3A31"/>
    <w:rsid w:val="00F44470"/>
    <w:rsid w:val="00F4575B"/>
    <w:rsid w:val="00F47155"/>
    <w:rsid w:val="00F47D45"/>
    <w:rsid w:val="00F5155B"/>
    <w:rsid w:val="00F56111"/>
    <w:rsid w:val="00F57789"/>
    <w:rsid w:val="00F67B4A"/>
    <w:rsid w:val="00F7363E"/>
    <w:rsid w:val="00F80FF8"/>
    <w:rsid w:val="00F83B68"/>
    <w:rsid w:val="00F868F0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29FB"/>
    <w:rsid w:val="00FE4416"/>
    <w:rsid w:val="00FF07DA"/>
    <w:rsid w:val="00FF2CA0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7ECA5"/>
  <w15:docId w15:val="{30E1B460-918D-40CF-BAD3-65A3820C2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Обычный (Интернет)1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7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8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9">
    <w:name w:val="Body Text Indent"/>
    <w:basedOn w:val="a"/>
    <w:link w:val="aa"/>
    <w:rsid w:val="00853E9F"/>
    <w:pPr>
      <w:spacing w:after="120"/>
      <w:ind w:left="283"/>
    </w:pPr>
  </w:style>
  <w:style w:type="paragraph" w:styleId="30">
    <w:name w:val="Body Text Indent 3"/>
    <w:basedOn w:val="a"/>
    <w:link w:val="31"/>
    <w:rsid w:val="00460C2D"/>
    <w:pPr>
      <w:spacing w:after="120"/>
      <w:ind w:left="283"/>
    </w:pPr>
    <w:rPr>
      <w:sz w:val="16"/>
      <w:szCs w:val="16"/>
    </w:rPr>
  </w:style>
  <w:style w:type="paragraph" w:styleId="ab">
    <w:name w:val="footer"/>
    <w:basedOn w:val="a"/>
    <w:link w:val="ac"/>
    <w:uiPriority w:val="99"/>
    <w:rsid w:val="00D8045F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D8045F"/>
  </w:style>
  <w:style w:type="paragraph" w:styleId="ae">
    <w:name w:val="header"/>
    <w:basedOn w:val="a"/>
    <w:link w:val="af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47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0">
    <w:name w:val="Strong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5">
    <w:name w:val="Заголовок1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6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1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2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6">
    <w:name w:val="Основной текст Знак"/>
    <w:link w:val="a5"/>
    <w:rsid w:val="001C0D1A"/>
    <w:rPr>
      <w:rFonts w:ascii="Arial" w:hAnsi="Arial"/>
      <w:sz w:val="22"/>
      <w:lang w:val="ru-RU" w:eastAsia="ru-RU" w:bidi="ar-SA"/>
    </w:rPr>
  </w:style>
  <w:style w:type="character" w:customStyle="1" w:styleId="aa">
    <w:name w:val="Основной текст с отступом Знак"/>
    <w:link w:val="a9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1">
    <w:name w:val="Основной текст с отступом 3 Знак"/>
    <w:link w:val="30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c">
    <w:name w:val="Нижний колонтитул Знак"/>
    <w:link w:val="ab"/>
    <w:uiPriority w:val="99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">
    <w:name w:val="Верхний колонтитул Знак"/>
    <w:link w:val="ae"/>
    <w:rsid w:val="001C0D1A"/>
    <w:rPr>
      <w:rFonts w:eastAsia="Calibri"/>
      <w:sz w:val="28"/>
      <w:szCs w:val="22"/>
      <w:lang w:val="ru-RU" w:eastAsia="en-US" w:bidi="ar-SA"/>
    </w:rPr>
  </w:style>
  <w:style w:type="paragraph" w:styleId="af3">
    <w:name w:val="Balloon Text"/>
    <w:basedOn w:val="a"/>
    <w:link w:val="af4"/>
    <w:semiHidden/>
    <w:unhideWhenUsed/>
    <w:rsid w:val="001C0D1A"/>
    <w:pPr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semiHidden/>
    <w:rsid w:val="001C0D1A"/>
    <w:rPr>
      <w:rFonts w:ascii="Tahoma" w:hAnsi="Tahoma"/>
      <w:sz w:val="16"/>
      <w:szCs w:val="16"/>
      <w:lang w:val="x-none" w:eastAsia="x-none" w:bidi="ar-SA"/>
    </w:rPr>
  </w:style>
  <w:style w:type="paragraph" w:styleId="af5">
    <w:name w:val="List Paragraph"/>
    <w:basedOn w:val="a"/>
    <w:link w:val="af6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x-none"/>
    </w:rPr>
  </w:style>
  <w:style w:type="character" w:customStyle="1" w:styleId="af6">
    <w:name w:val="Абзац списка Знак"/>
    <w:link w:val="af5"/>
    <w:locked/>
    <w:rsid w:val="001C0D1A"/>
    <w:rPr>
      <w:rFonts w:ascii="Calibri" w:eastAsia="Calibri" w:hAnsi="Calibri"/>
      <w:sz w:val="22"/>
      <w:szCs w:val="22"/>
      <w:lang w:val="x-none"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2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3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7">
    <w:name w:val="FollowedHyperlink"/>
    <w:rsid w:val="001C0D1A"/>
    <w:rPr>
      <w:color w:val="800080"/>
      <w:u w:val="single"/>
    </w:rPr>
  </w:style>
  <w:style w:type="paragraph" w:customStyle="1" w:styleId="17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8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8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9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a">
    <w:name w:val="Методичка ЗАГОЛОВКИ Знак Знак"/>
    <w:basedOn w:val="a"/>
    <w:link w:val="afb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b">
    <w:name w:val="Методичка ЗАГОЛОВКИ Знак Знак Знак"/>
    <w:link w:val="afa"/>
    <w:rsid w:val="001C0D1A"/>
    <w:rPr>
      <w:caps/>
      <w:szCs w:val="24"/>
      <w:lang w:val="ru-RU" w:eastAsia="en-US" w:bidi="ar-SA"/>
    </w:rPr>
  </w:style>
  <w:style w:type="paragraph" w:customStyle="1" w:styleId="19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9"/>
    <w:locked/>
    <w:rsid w:val="001C0D1A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customStyle="1" w:styleId="fontstyle01">
    <w:name w:val="fontstyle01"/>
    <w:basedOn w:val="a0"/>
    <w:rsid w:val="0084314B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7</Pages>
  <Words>1642</Words>
  <Characters>9362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10983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subject/>
  <dc:creator>Bony</dc:creator>
  <cp:keywords/>
  <cp:lastModifiedBy>ADMIN</cp:lastModifiedBy>
  <cp:revision>34</cp:revision>
  <cp:lastPrinted>2023-03-29T08:58:00Z</cp:lastPrinted>
  <dcterms:created xsi:type="dcterms:W3CDTF">2025-02-01T17:30:00Z</dcterms:created>
  <dcterms:modified xsi:type="dcterms:W3CDTF">2025-04-14T07:44:00Z</dcterms:modified>
</cp:coreProperties>
</file>