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A65" w:rsidRPr="00F22A9B" w:rsidRDefault="007E6A65" w:rsidP="007E6A65">
      <w:pPr>
        <w:pageBreakBefore/>
        <w:spacing w:after="0" w:line="240" w:lineRule="auto"/>
        <w:jc w:val="center"/>
        <w:outlineLvl w:val="0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F22A9B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Комплект оценочных материалов по дисциплине</w:t>
      </w:r>
      <w:r w:rsidRPr="00F22A9B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br/>
        <w:t>«</w:t>
      </w:r>
      <w:r w:rsidR="00A43847" w:rsidRPr="00F22A9B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К</w:t>
      </w:r>
      <w:r w:rsidRPr="00F22A9B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омпьютерные и информационные технологии в отрасли»</w:t>
      </w:r>
    </w:p>
    <w:p w:rsidR="00156207" w:rsidRDefault="00156207" w:rsidP="00156207">
      <w:pPr>
        <w:spacing w:after="0" w:line="240" w:lineRule="auto"/>
        <w:rPr>
          <w:rFonts w:ascii="Times New Roman" w:eastAsia="Aptos" w:hAnsi="Times New Roman" w:cs="Times New Roman"/>
          <w:b/>
          <w:kern w:val="2"/>
          <w:sz w:val="28"/>
          <w:szCs w:val="28"/>
          <w14:ligatures w14:val="standardContextual"/>
        </w:rPr>
      </w:pPr>
    </w:p>
    <w:p w:rsidR="00F22A9B" w:rsidRPr="00F22A9B" w:rsidRDefault="00F22A9B" w:rsidP="00156207">
      <w:pPr>
        <w:spacing w:after="0" w:line="240" w:lineRule="auto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</w:p>
    <w:p w:rsidR="00156207" w:rsidRPr="00F22A9B" w:rsidRDefault="00156207" w:rsidP="00156207">
      <w:pPr>
        <w:spacing w:after="480" w:line="240" w:lineRule="auto"/>
        <w:jc w:val="both"/>
        <w:outlineLvl w:val="2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F22A9B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закрытого типа</w:t>
      </w:r>
    </w:p>
    <w:p w:rsidR="00156207" w:rsidRPr="00F22A9B" w:rsidRDefault="00156207" w:rsidP="00156207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F22A9B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закрытого типа на выбор правильного ответа</w:t>
      </w:r>
    </w:p>
    <w:p w:rsidR="006E7E7B" w:rsidRPr="006E7E7B" w:rsidRDefault="006E7E7B" w:rsidP="006E7E7B">
      <w:pPr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6E7E7B">
        <w:rPr>
          <w:rFonts w:ascii="Times New Roman" w:hAnsi="Times New Roman" w:cs="Times New Roman"/>
          <w:i/>
          <w:sz w:val="28"/>
          <w:szCs w:val="28"/>
        </w:rPr>
        <w:t>Выберите один правильный ответ</w:t>
      </w:r>
    </w:p>
    <w:p w:rsidR="006E7E7B" w:rsidRDefault="006E7E7B" w:rsidP="006E7E7B">
      <w:pPr>
        <w:pStyle w:val="a3"/>
        <w:shd w:val="clear" w:color="auto" w:fill="FFFFFF"/>
        <w:spacing w:before="0" w:beforeAutospacing="0" w:after="0" w:afterAutospacing="0"/>
        <w:ind w:left="709"/>
        <w:jc w:val="both"/>
        <w:rPr>
          <w:color w:val="212529"/>
          <w:sz w:val="28"/>
          <w:szCs w:val="28"/>
        </w:rPr>
      </w:pPr>
    </w:p>
    <w:p w:rsidR="004B05B7" w:rsidRPr="00F22A9B" w:rsidRDefault="004B05B7" w:rsidP="00414156">
      <w:pPr>
        <w:pStyle w:val="a3"/>
        <w:numPr>
          <w:ilvl w:val="0"/>
          <w:numId w:val="2"/>
        </w:numPr>
        <w:shd w:val="clear" w:color="auto" w:fill="FFFFFF"/>
        <w:tabs>
          <w:tab w:val="clear" w:pos="720"/>
        </w:tabs>
        <w:spacing w:before="0" w:beforeAutospacing="0" w:after="0" w:afterAutospacing="0"/>
        <w:ind w:left="0" w:firstLine="709"/>
        <w:jc w:val="both"/>
        <w:rPr>
          <w:color w:val="212529"/>
          <w:sz w:val="28"/>
          <w:szCs w:val="28"/>
        </w:rPr>
      </w:pPr>
      <w:r w:rsidRPr="00F22A9B">
        <w:rPr>
          <w:color w:val="212529"/>
          <w:sz w:val="28"/>
          <w:szCs w:val="28"/>
        </w:rPr>
        <w:t>Какой стандарт регулирует ИТС в РФ?</w:t>
      </w:r>
    </w:p>
    <w:p w:rsidR="004B05B7" w:rsidRPr="00F22A9B" w:rsidRDefault="006352F8" w:rsidP="004141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212529"/>
          <w:sz w:val="28"/>
          <w:szCs w:val="28"/>
        </w:rPr>
      </w:pPr>
      <w:r w:rsidRPr="00F22A9B">
        <w:rPr>
          <w:rFonts w:ascii="Times New Roman" w:hAnsi="Times New Roman" w:cs="Times New Roman"/>
          <w:color w:val="212529"/>
          <w:sz w:val="28"/>
          <w:szCs w:val="28"/>
        </w:rPr>
        <w:t>А</w:t>
      </w:r>
      <w:r w:rsidR="004B05B7" w:rsidRPr="00F22A9B">
        <w:rPr>
          <w:rFonts w:ascii="Times New Roman" w:hAnsi="Times New Roman" w:cs="Times New Roman"/>
          <w:color w:val="212529"/>
          <w:sz w:val="28"/>
          <w:szCs w:val="28"/>
        </w:rPr>
        <w:t>) ГОСТ Р 58850-2020</w:t>
      </w:r>
    </w:p>
    <w:p w:rsidR="004B05B7" w:rsidRPr="00F22A9B" w:rsidRDefault="006352F8" w:rsidP="004141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212529"/>
          <w:sz w:val="28"/>
          <w:szCs w:val="28"/>
        </w:rPr>
      </w:pPr>
      <w:r w:rsidRPr="00F22A9B">
        <w:rPr>
          <w:rFonts w:ascii="Times New Roman" w:hAnsi="Times New Roman" w:cs="Times New Roman"/>
          <w:color w:val="212529"/>
          <w:sz w:val="28"/>
          <w:szCs w:val="28"/>
        </w:rPr>
        <w:t>Б</w:t>
      </w:r>
      <w:r w:rsidR="004B05B7" w:rsidRPr="00F22A9B">
        <w:rPr>
          <w:rFonts w:ascii="Times New Roman" w:hAnsi="Times New Roman" w:cs="Times New Roman"/>
          <w:color w:val="212529"/>
          <w:sz w:val="28"/>
          <w:szCs w:val="28"/>
        </w:rPr>
        <w:t xml:space="preserve">) </w:t>
      </w:r>
      <w:r w:rsidR="004B05B7" w:rsidRPr="00F22A9B">
        <w:rPr>
          <w:rFonts w:ascii="Times New Roman" w:hAnsi="Times New Roman" w:cs="Times New Roman"/>
          <w:color w:val="212529"/>
          <w:sz w:val="28"/>
          <w:szCs w:val="28"/>
          <w:lang w:val="en-US"/>
        </w:rPr>
        <w:t>ISO</w:t>
      </w:r>
      <w:r w:rsidR="004B05B7" w:rsidRPr="00F22A9B">
        <w:rPr>
          <w:rFonts w:ascii="Times New Roman" w:hAnsi="Times New Roman" w:cs="Times New Roman"/>
          <w:color w:val="212529"/>
          <w:sz w:val="28"/>
          <w:szCs w:val="28"/>
        </w:rPr>
        <w:t xml:space="preserve"> 9001</w:t>
      </w:r>
    </w:p>
    <w:p w:rsidR="004B05B7" w:rsidRPr="00F22A9B" w:rsidRDefault="006352F8" w:rsidP="004141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212529"/>
          <w:sz w:val="28"/>
          <w:szCs w:val="28"/>
        </w:rPr>
      </w:pPr>
      <w:r w:rsidRPr="00F22A9B">
        <w:rPr>
          <w:rFonts w:ascii="Times New Roman" w:hAnsi="Times New Roman" w:cs="Times New Roman"/>
          <w:color w:val="212529"/>
          <w:sz w:val="28"/>
          <w:szCs w:val="28"/>
        </w:rPr>
        <w:t>В</w:t>
      </w:r>
      <w:r w:rsidR="004B05B7" w:rsidRPr="00F22A9B">
        <w:rPr>
          <w:rFonts w:ascii="Times New Roman" w:hAnsi="Times New Roman" w:cs="Times New Roman"/>
          <w:color w:val="212529"/>
          <w:sz w:val="28"/>
          <w:szCs w:val="28"/>
        </w:rPr>
        <w:t>) PCI DSS</w:t>
      </w:r>
    </w:p>
    <w:p w:rsidR="004B05B7" w:rsidRPr="00F22A9B" w:rsidRDefault="004B05B7" w:rsidP="004141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212529"/>
          <w:sz w:val="28"/>
          <w:szCs w:val="28"/>
        </w:rPr>
      </w:pPr>
      <w:r w:rsidRPr="00F22A9B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 xml:space="preserve">Правильный ответ: </w:t>
      </w:r>
      <w:r w:rsidR="006352F8" w:rsidRPr="00F22A9B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>А</w:t>
      </w:r>
    </w:p>
    <w:p w:rsidR="004B05B7" w:rsidRPr="00F22A9B" w:rsidRDefault="004B05B7" w:rsidP="004141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212529"/>
          <w:sz w:val="28"/>
          <w:szCs w:val="28"/>
        </w:rPr>
      </w:pPr>
      <w:r w:rsidRPr="00F22A9B">
        <w:rPr>
          <w:rFonts w:ascii="Times New Roman" w:hAnsi="Times New Roman" w:cs="Times New Roman"/>
          <w:color w:val="212529"/>
          <w:sz w:val="28"/>
          <w:szCs w:val="28"/>
        </w:rPr>
        <w:t>Компетенции (индикаторы): ОПК-5</w:t>
      </w:r>
    </w:p>
    <w:p w:rsidR="006352F8" w:rsidRPr="00F22A9B" w:rsidRDefault="006352F8" w:rsidP="004141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212529"/>
          <w:sz w:val="28"/>
          <w:szCs w:val="28"/>
        </w:rPr>
      </w:pPr>
    </w:p>
    <w:p w:rsidR="004B05B7" w:rsidRPr="00F22A9B" w:rsidRDefault="004B05B7" w:rsidP="00414156">
      <w:pPr>
        <w:pStyle w:val="a3"/>
        <w:numPr>
          <w:ilvl w:val="0"/>
          <w:numId w:val="2"/>
        </w:numPr>
        <w:shd w:val="clear" w:color="auto" w:fill="FFFFFF"/>
        <w:tabs>
          <w:tab w:val="clear" w:pos="720"/>
        </w:tabs>
        <w:spacing w:before="0" w:beforeAutospacing="0" w:after="0" w:afterAutospacing="0"/>
        <w:ind w:left="0" w:firstLine="709"/>
        <w:jc w:val="both"/>
        <w:rPr>
          <w:color w:val="212529"/>
          <w:sz w:val="28"/>
          <w:szCs w:val="28"/>
        </w:rPr>
      </w:pPr>
      <w:r w:rsidRPr="00F22A9B">
        <w:rPr>
          <w:color w:val="212529"/>
          <w:sz w:val="28"/>
          <w:szCs w:val="28"/>
        </w:rPr>
        <w:t xml:space="preserve">Для чего используется ПО </w:t>
      </w:r>
      <w:proofErr w:type="spellStart"/>
      <w:r w:rsidRPr="00F22A9B">
        <w:rPr>
          <w:color w:val="212529"/>
          <w:sz w:val="28"/>
          <w:szCs w:val="28"/>
        </w:rPr>
        <w:t>TransCAD</w:t>
      </w:r>
      <w:proofErr w:type="spellEnd"/>
      <w:r w:rsidRPr="00F22A9B">
        <w:rPr>
          <w:color w:val="212529"/>
          <w:sz w:val="28"/>
          <w:szCs w:val="28"/>
        </w:rPr>
        <w:t>?</w:t>
      </w:r>
    </w:p>
    <w:p w:rsidR="004B05B7" w:rsidRPr="00F22A9B" w:rsidRDefault="006352F8" w:rsidP="004141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212529"/>
          <w:sz w:val="28"/>
          <w:szCs w:val="28"/>
        </w:rPr>
      </w:pPr>
      <w:r w:rsidRPr="00F22A9B">
        <w:rPr>
          <w:rFonts w:ascii="Times New Roman" w:hAnsi="Times New Roman" w:cs="Times New Roman"/>
          <w:color w:val="212529"/>
          <w:sz w:val="28"/>
          <w:szCs w:val="28"/>
        </w:rPr>
        <w:t>А</w:t>
      </w:r>
      <w:r w:rsidR="004B05B7" w:rsidRPr="00F22A9B">
        <w:rPr>
          <w:rFonts w:ascii="Times New Roman" w:hAnsi="Times New Roman" w:cs="Times New Roman"/>
          <w:color w:val="212529"/>
          <w:sz w:val="28"/>
          <w:szCs w:val="28"/>
        </w:rPr>
        <w:t>) Моделирование транспортных процессов</w:t>
      </w:r>
    </w:p>
    <w:p w:rsidR="004B05B7" w:rsidRPr="00F22A9B" w:rsidRDefault="006352F8" w:rsidP="004141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212529"/>
          <w:sz w:val="28"/>
          <w:szCs w:val="28"/>
        </w:rPr>
      </w:pPr>
      <w:r w:rsidRPr="00F22A9B">
        <w:rPr>
          <w:rFonts w:ascii="Times New Roman" w:hAnsi="Times New Roman" w:cs="Times New Roman"/>
          <w:color w:val="212529"/>
          <w:sz w:val="28"/>
          <w:szCs w:val="28"/>
        </w:rPr>
        <w:t>Б</w:t>
      </w:r>
      <w:r w:rsidR="004B05B7" w:rsidRPr="00F22A9B">
        <w:rPr>
          <w:rFonts w:ascii="Times New Roman" w:hAnsi="Times New Roman" w:cs="Times New Roman"/>
          <w:color w:val="212529"/>
          <w:sz w:val="28"/>
          <w:szCs w:val="28"/>
        </w:rPr>
        <w:t>) Шифрование данных</w:t>
      </w:r>
    </w:p>
    <w:p w:rsidR="004B05B7" w:rsidRPr="00F22A9B" w:rsidRDefault="006352F8" w:rsidP="004141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212529"/>
          <w:sz w:val="28"/>
          <w:szCs w:val="28"/>
        </w:rPr>
      </w:pPr>
      <w:r w:rsidRPr="00F22A9B">
        <w:rPr>
          <w:rFonts w:ascii="Times New Roman" w:hAnsi="Times New Roman" w:cs="Times New Roman"/>
          <w:color w:val="212529"/>
          <w:sz w:val="28"/>
          <w:szCs w:val="28"/>
        </w:rPr>
        <w:t>В</w:t>
      </w:r>
      <w:r w:rsidR="004B05B7" w:rsidRPr="00F22A9B">
        <w:rPr>
          <w:rFonts w:ascii="Times New Roman" w:hAnsi="Times New Roman" w:cs="Times New Roman"/>
          <w:color w:val="212529"/>
          <w:sz w:val="28"/>
          <w:szCs w:val="28"/>
        </w:rPr>
        <w:t>) Управление светофорами</w:t>
      </w:r>
    </w:p>
    <w:p w:rsidR="004B05B7" w:rsidRPr="00F22A9B" w:rsidRDefault="006352F8" w:rsidP="004141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212529"/>
          <w:sz w:val="28"/>
          <w:szCs w:val="28"/>
        </w:rPr>
      </w:pPr>
      <w:r w:rsidRPr="00F22A9B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>Правильный ответ: А</w:t>
      </w:r>
    </w:p>
    <w:p w:rsidR="004B05B7" w:rsidRPr="00F22A9B" w:rsidRDefault="004B05B7" w:rsidP="004141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212529"/>
          <w:sz w:val="28"/>
          <w:szCs w:val="28"/>
        </w:rPr>
      </w:pPr>
      <w:r w:rsidRPr="00F22A9B">
        <w:rPr>
          <w:rFonts w:ascii="Times New Roman" w:hAnsi="Times New Roman" w:cs="Times New Roman"/>
          <w:color w:val="212529"/>
          <w:sz w:val="28"/>
          <w:szCs w:val="28"/>
        </w:rPr>
        <w:t xml:space="preserve">Компетенции (индикаторы): </w:t>
      </w:r>
      <w:r w:rsidR="00307EFB" w:rsidRPr="00F22A9B">
        <w:rPr>
          <w:rFonts w:ascii="Times New Roman" w:hAnsi="Times New Roman" w:cs="Times New Roman"/>
          <w:color w:val="212529"/>
          <w:sz w:val="28"/>
          <w:szCs w:val="28"/>
        </w:rPr>
        <w:t>УК-1</w:t>
      </w:r>
    </w:p>
    <w:p w:rsidR="00DF253A" w:rsidRPr="00F22A9B" w:rsidRDefault="00DF253A" w:rsidP="004141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212529"/>
          <w:sz w:val="28"/>
          <w:szCs w:val="28"/>
        </w:rPr>
      </w:pPr>
    </w:p>
    <w:p w:rsidR="004B05B7" w:rsidRPr="00F22A9B" w:rsidRDefault="004B05B7" w:rsidP="00414156">
      <w:pPr>
        <w:pStyle w:val="a3"/>
        <w:numPr>
          <w:ilvl w:val="0"/>
          <w:numId w:val="2"/>
        </w:numPr>
        <w:shd w:val="clear" w:color="auto" w:fill="FFFFFF"/>
        <w:tabs>
          <w:tab w:val="clear" w:pos="720"/>
        </w:tabs>
        <w:spacing w:before="0" w:beforeAutospacing="0" w:after="0" w:afterAutospacing="0"/>
        <w:ind w:left="0" w:firstLine="709"/>
        <w:jc w:val="both"/>
        <w:rPr>
          <w:color w:val="212529"/>
          <w:sz w:val="28"/>
          <w:szCs w:val="28"/>
        </w:rPr>
      </w:pPr>
      <w:r w:rsidRPr="00F22A9B">
        <w:rPr>
          <w:color w:val="212529"/>
          <w:sz w:val="28"/>
          <w:szCs w:val="28"/>
        </w:rPr>
        <w:t>Какие данные собирают OBD-датчики в транспорте?</w:t>
      </w:r>
    </w:p>
    <w:p w:rsidR="004B05B7" w:rsidRPr="00F22A9B" w:rsidRDefault="006352F8" w:rsidP="004141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212529"/>
          <w:sz w:val="28"/>
          <w:szCs w:val="28"/>
        </w:rPr>
      </w:pPr>
      <w:r w:rsidRPr="00F22A9B">
        <w:rPr>
          <w:rFonts w:ascii="Times New Roman" w:hAnsi="Times New Roman" w:cs="Times New Roman"/>
          <w:color w:val="212529"/>
          <w:sz w:val="28"/>
          <w:szCs w:val="28"/>
        </w:rPr>
        <w:t>А</w:t>
      </w:r>
      <w:r w:rsidR="004B05B7" w:rsidRPr="00F22A9B">
        <w:rPr>
          <w:rFonts w:ascii="Times New Roman" w:hAnsi="Times New Roman" w:cs="Times New Roman"/>
          <w:color w:val="212529"/>
          <w:sz w:val="28"/>
          <w:szCs w:val="28"/>
        </w:rPr>
        <w:t>) Скорость и расход топлива</w:t>
      </w:r>
    </w:p>
    <w:p w:rsidR="004B05B7" w:rsidRPr="00F22A9B" w:rsidRDefault="006352F8" w:rsidP="004141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212529"/>
          <w:sz w:val="28"/>
          <w:szCs w:val="28"/>
        </w:rPr>
      </w:pPr>
      <w:r w:rsidRPr="00F22A9B">
        <w:rPr>
          <w:rFonts w:ascii="Times New Roman" w:hAnsi="Times New Roman" w:cs="Times New Roman"/>
          <w:color w:val="212529"/>
          <w:sz w:val="28"/>
          <w:szCs w:val="28"/>
        </w:rPr>
        <w:t>Б</w:t>
      </w:r>
      <w:r w:rsidR="004B05B7" w:rsidRPr="00F22A9B">
        <w:rPr>
          <w:rFonts w:ascii="Times New Roman" w:hAnsi="Times New Roman" w:cs="Times New Roman"/>
          <w:color w:val="212529"/>
          <w:sz w:val="28"/>
          <w:szCs w:val="28"/>
        </w:rPr>
        <w:t>) Температуру груза</w:t>
      </w:r>
    </w:p>
    <w:p w:rsidR="004B05B7" w:rsidRPr="00F22A9B" w:rsidRDefault="006352F8" w:rsidP="004141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212529"/>
          <w:sz w:val="28"/>
          <w:szCs w:val="28"/>
        </w:rPr>
      </w:pPr>
      <w:r w:rsidRPr="00F22A9B">
        <w:rPr>
          <w:rFonts w:ascii="Times New Roman" w:hAnsi="Times New Roman" w:cs="Times New Roman"/>
          <w:color w:val="212529"/>
          <w:sz w:val="28"/>
          <w:szCs w:val="28"/>
        </w:rPr>
        <w:t>В</w:t>
      </w:r>
      <w:r w:rsidR="004B05B7" w:rsidRPr="00F22A9B">
        <w:rPr>
          <w:rFonts w:ascii="Times New Roman" w:hAnsi="Times New Roman" w:cs="Times New Roman"/>
          <w:color w:val="212529"/>
          <w:sz w:val="28"/>
          <w:szCs w:val="28"/>
        </w:rPr>
        <w:t>) Расписание рейсов</w:t>
      </w:r>
    </w:p>
    <w:p w:rsidR="004B05B7" w:rsidRPr="00F22A9B" w:rsidRDefault="006352F8" w:rsidP="004141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212529"/>
          <w:sz w:val="28"/>
          <w:szCs w:val="28"/>
        </w:rPr>
      </w:pPr>
      <w:r w:rsidRPr="00F22A9B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>Правильный ответ: А</w:t>
      </w:r>
    </w:p>
    <w:p w:rsidR="004B05B7" w:rsidRPr="00F22A9B" w:rsidRDefault="004B05B7" w:rsidP="004141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212529"/>
          <w:sz w:val="28"/>
          <w:szCs w:val="28"/>
        </w:rPr>
      </w:pPr>
      <w:r w:rsidRPr="00F22A9B">
        <w:rPr>
          <w:rFonts w:ascii="Times New Roman" w:hAnsi="Times New Roman" w:cs="Times New Roman"/>
          <w:color w:val="212529"/>
          <w:sz w:val="28"/>
          <w:szCs w:val="28"/>
        </w:rPr>
        <w:t xml:space="preserve">Компетенции (индикаторы): </w:t>
      </w:r>
      <w:r w:rsidR="00307EFB" w:rsidRPr="00F22A9B">
        <w:rPr>
          <w:rFonts w:ascii="Times New Roman" w:hAnsi="Times New Roman" w:cs="Times New Roman"/>
          <w:color w:val="212529"/>
          <w:sz w:val="28"/>
          <w:szCs w:val="28"/>
        </w:rPr>
        <w:t>УК-1</w:t>
      </w:r>
    </w:p>
    <w:p w:rsidR="00DF253A" w:rsidRPr="00F22A9B" w:rsidRDefault="00DF253A" w:rsidP="004141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212529"/>
          <w:sz w:val="28"/>
          <w:szCs w:val="28"/>
        </w:rPr>
      </w:pPr>
    </w:p>
    <w:p w:rsidR="004B05B7" w:rsidRPr="00F22A9B" w:rsidRDefault="004B05B7" w:rsidP="00414156">
      <w:pPr>
        <w:pStyle w:val="a3"/>
        <w:numPr>
          <w:ilvl w:val="0"/>
          <w:numId w:val="2"/>
        </w:numPr>
        <w:shd w:val="clear" w:color="auto" w:fill="FFFFFF"/>
        <w:tabs>
          <w:tab w:val="clear" w:pos="720"/>
        </w:tabs>
        <w:spacing w:before="0" w:beforeAutospacing="0" w:after="0" w:afterAutospacing="0"/>
        <w:ind w:left="0" w:firstLine="709"/>
        <w:jc w:val="both"/>
        <w:rPr>
          <w:color w:val="212529"/>
          <w:sz w:val="28"/>
          <w:szCs w:val="28"/>
        </w:rPr>
      </w:pPr>
      <w:r w:rsidRPr="00F22A9B">
        <w:rPr>
          <w:color w:val="212529"/>
          <w:sz w:val="28"/>
          <w:szCs w:val="28"/>
        </w:rPr>
        <w:t>Выберите верные утверждения об ИТС:</w:t>
      </w:r>
    </w:p>
    <w:p w:rsidR="004B05B7" w:rsidRPr="00F22A9B" w:rsidRDefault="006352F8" w:rsidP="004141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212529"/>
          <w:sz w:val="28"/>
          <w:szCs w:val="28"/>
        </w:rPr>
      </w:pPr>
      <w:r w:rsidRPr="00F22A9B">
        <w:rPr>
          <w:rFonts w:ascii="Times New Roman" w:hAnsi="Times New Roman" w:cs="Times New Roman"/>
          <w:color w:val="212529"/>
          <w:sz w:val="28"/>
          <w:szCs w:val="28"/>
        </w:rPr>
        <w:t>А</w:t>
      </w:r>
      <w:r w:rsidR="004B05B7" w:rsidRPr="00F22A9B">
        <w:rPr>
          <w:rFonts w:ascii="Times New Roman" w:hAnsi="Times New Roman" w:cs="Times New Roman"/>
          <w:color w:val="212529"/>
          <w:sz w:val="28"/>
          <w:szCs w:val="28"/>
        </w:rPr>
        <w:t>) ИТС управляют только светофорами</w:t>
      </w:r>
    </w:p>
    <w:p w:rsidR="004B05B7" w:rsidRPr="00F22A9B" w:rsidRDefault="006352F8" w:rsidP="004141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212529"/>
          <w:sz w:val="28"/>
          <w:szCs w:val="28"/>
        </w:rPr>
      </w:pPr>
      <w:r w:rsidRPr="00F22A9B">
        <w:rPr>
          <w:rFonts w:ascii="Times New Roman" w:hAnsi="Times New Roman" w:cs="Times New Roman"/>
          <w:color w:val="212529"/>
          <w:sz w:val="28"/>
          <w:szCs w:val="28"/>
        </w:rPr>
        <w:t>Б</w:t>
      </w:r>
      <w:r w:rsidR="004B05B7" w:rsidRPr="00F22A9B">
        <w:rPr>
          <w:rFonts w:ascii="Times New Roman" w:hAnsi="Times New Roman" w:cs="Times New Roman"/>
          <w:color w:val="212529"/>
          <w:sz w:val="28"/>
          <w:szCs w:val="28"/>
        </w:rPr>
        <w:t>) ИТС включают системы мониторинга транспорта</w:t>
      </w:r>
    </w:p>
    <w:p w:rsidR="004B05B7" w:rsidRPr="00F22A9B" w:rsidRDefault="006352F8" w:rsidP="004141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212529"/>
          <w:sz w:val="28"/>
          <w:szCs w:val="28"/>
        </w:rPr>
      </w:pPr>
      <w:r w:rsidRPr="00F22A9B">
        <w:rPr>
          <w:rFonts w:ascii="Times New Roman" w:hAnsi="Times New Roman" w:cs="Times New Roman"/>
          <w:color w:val="212529"/>
          <w:sz w:val="28"/>
          <w:szCs w:val="28"/>
        </w:rPr>
        <w:t>В</w:t>
      </w:r>
      <w:r w:rsidR="004B05B7" w:rsidRPr="00F22A9B">
        <w:rPr>
          <w:rFonts w:ascii="Times New Roman" w:hAnsi="Times New Roman" w:cs="Times New Roman"/>
          <w:color w:val="212529"/>
          <w:sz w:val="28"/>
          <w:szCs w:val="28"/>
        </w:rPr>
        <w:t>) ИТС не требуют интеграции с GPS</w:t>
      </w:r>
    </w:p>
    <w:p w:rsidR="004B05B7" w:rsidRPr="00F22A9B" w:rsidRDefault="006352F8" w:rsidP="004141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212529"/>
          <w:sz w:val="28"/>
          <w:szCs w:val="28"/>
        </w:rPr>
      </w:pPr>
      <w:r w:rsidRPr="00F22A9B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>Правильные ответы: Б</w:t>
      </w:r>
    </w:p>
    <w:p w:rsidR="004B05B7" w:rsidRPr="00F22A9B" w:rsidRDefault="004B05B7" w:rsidP="004141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212529"/>
          <w:sz w:val="28"/>
          <w:szCs w:val="28"/>
        </w:rPr>
      </w:pPr>
      <w:r w:rsidRPr="00F22A9B">
        <w:rPr>
          <w:rFonts w:ascii="Times New Roman" w:hAnsi="Times New Roman" w:cs="Times New Roman"/>
          <w:color w:val="212529"/>
          <w:sz w:val="28"/>
          <w:szCs w:val="28"/>
        </w:rPr>
        <w:t>Компетенции (индикаторы): ОПК-5</w:t>
      </w:r>
    </w:p>
    <w:p w:rsidR="00DF253A" w:rsidRPr="00F22A9B" w:rsidRDefault="00DF253A" w:rsidP="004141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212529"/>
          <w:sz w:val="28"/>
          <w:szCs w:val="28"/>
        </w:rPr>
      </w:pPr>
    </w:p>
    <w:p w:rsidR="004B05B7" w:rsidRPr="00A40845" w:rsidRDefault="004B05B7" w:rsidP="00A40845">
      <w:pPr>
        <w:pStyle w:val="a5"/>
        <w:numPr>
          <w:ilvl w:val="0"/>
          <w:numId w:val="2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212529"/>
          <w:sz w:val="28"/>
          <w:szCs w:val="28"/>
        </w:rPr>
      </w:pPr>
      <w:r w:rsidRPr="00A40845">
        <w:rPr>
          <w:rFonts w:ascii="Times New Roman" w:hAnsi="Times New Roman" w:cs="Times New Roman"/>
          <w:color w:val="212529"/>
          <w:sz w:val="28"/>
          <w:szCs w:val="28"/>
        </w:rPr>
        <w:t>Какая технология используется для автоматической идентификации подвижного состава?</w:t>
      </w:r>
    </w:p>
    <w:p w:rsidR="004B05B7" w:rsidRPr="00F22A9B" w:rsidRDefault="006352F8" w:rsidP="004141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212529"/>
          <w:sz w:val="28"/>
          <w:szCs w:val="28"/>
          <w:lang w:val="en-US"/>
        </w:rPr>
      </w:pPr>
      <w:r w:rsidRPr="00F22A9B">
        <w:rPr>
          <w:rFonts w:ascii="Times New Roman" w:hAnsi="Times New Roman" w:cs="Times New Roman"/>
          <w:color w:val="212529"/>
          <w:sz w:val="28"/>
          <w:szCs w:val="28"/>
        </w:rPr>
        <w:t>А</w:t>
      </w:r>
      <w:r w:rsidR="004B05B7" w:rsidRPr="00F22A9B">
        <w:rPr>
          <w:rFonts w:ascii="Times New Roman" w:hAnsi="Times New Roman" w:cs="Times New Roman"/>
          <w:color w:val="212529"/>
          <w:sz w:val="28"/>
          <w:szCs w:val="28"/>
          <w:lang w:val="en-US"/>
        </w:rPr>
        <w:t>) Wi-Fi</w:t>
      </w:r>
    </w:p>
    <w:p w:rsidR="004B05B7" w:rsidRPr="00F22A9B" w:rsidRDefault="006352F8" w:rsidP="004141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212529"/>
          <w:sz w:val="28"/>
          <w:szCs w:val="28"/>
          <w:lang w:val="en-US"/>
        </w:rPr>
      </w:pPr>
      <w:r w:rsidRPr="00F22A9B">
        <w:rPr>
          <w:rFonts w:ascii="Times New Roman" w:hAnsi="Times New Roman" w:cs="Times New Roman"/>
          <w:color w:val="212529"/>
          <w:sz w:val="28"/>
          <w:szCs w:val="28"/>
        </w:rPr>
        <w:t>Б</w:t>
      </w:r>
      <w:r w:rsidR="004B05B7" w:rsidRPr="00F22A9B">
        <w:rPr>
          <w:rFonts w:ascii="Times New Roman" w:hAnsi="Times New Roman" w:cs="Times New Roman"/>
          <w:color w:val="212529"/>
          <w:sz w:val="28"/>
          <w:szCs w:val="28"/>
          <w:lang w:val="en-US"/>
        </w:rPr>
        <w:t>) RFID</w:t>
      </w:r>
    </w:p>
    <w:p w:rsidR="004B05B7" w:rsidRPr="00F22A9B" w:rsidRDefault="006352F8" w:rsidP="004141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212529"/>
          <w:sz w:val="28"/>
          <w:szCs w:val="28"/>
          <w:lang w:val="en-US"/>
        </w:rPr>
      </w:pPr>
      <w:r w:rsidRPr="00F22A9B">
        <w:rPr>
          <w:rFonts w:ascii="Times New Roman" w:hAnsi="Times New Roman" w:cs="Times New Roman"/>
          <w:color w:val="212529"/>
          <w:sz w:val="28"/>
          <w:szCs w:val="28"/>
        </w:rPr>
        <w:t>В</w:t>
      </w:r>
      <w:r w:rsidR="004B05B7" w:rsidRPr="00F22A9B">
        <w:rPr>
          <w:rFonts w:ascii="Times New Roman" w:hAnsi="Times New Roman" w:cs="Times New Roman"/>
          <w:color w:val="212529"/>
          <w:sz w:val="28"/>
          <w:szCs w:val="28"/>
          <w:lang w:val="en-US"/>
        </w:rPr>
        <w:t>) Bluetooth</w:t>
      </w:r>
    </w:p>
    <w:p w:rsidR="006352F8" w:rsidRPr="00F22A9B" w:rsidRDefault="006352F8" w:rsidP="00414156">
      <w:pPr>
        <w:shd w:val="clear" w:color="auto" w:fill="FFFFFF"/>
        <w:spacing w:after="0" w:line="240" w:lineRule="auto"/>
        <w:ind w:firstLine="709"/>
        <w:jc w:val="both"/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</w:pPr>
      <w:r w:rsidRPr="00F22A9B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>Правильный ответ: Б</w:t>
      </w:r>
    </w:p>
    <w:p w:rsidR="004B05B7" w:rsidRPr="00F22A9B" w:rsidRDefault="004B05B7" w:rsidP="004141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212529"/>
          <w:sz w:val="28"/>
          <w:szCs w:val="28"/>
        </w:rPr>
      </w:pPr>
      <w:r w:rsidRPr="00F22A9B">
        <w:rPr>
          <w:rFonts w:ascii="Times New Roman" w:hAnsi="Times New Roman" w:cs="Times New Roman"/>
          <w:color w:val="212529"/>
          <w:sz w:val="28"/>
          <w:szCs w:val="28"/>
        </w:rPr>
        <w:lastRenderedPageBreak/>
        <w:t>Компетенции (индикаторы): ОПК-5</w:t>
      </w:r>
    </w:p>
    <w:p w:rsidR="004B05B7" w:rsidRPr="00F22A9B" w:rsidRDefault="00A40845" w:rsidP="0041415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6</w:t>
      </w:r>
      <w:r w:rsidR="004B05B7" w:rsidRPr="00F22A9B">
        <w:rPr>
          <w:color w:val="212529"/>
          <w:sz w:val="28"/>
          <w:szCs w:val="28"/>
        </w:rPr>
        <w:t>. Основная задача систем диспетчерской централизации на железнодорожном транспорте:</w:t>
      </w:r>
    </w:p>
    <w:p w:rsidR="004B05B7" w:rsidRPr="00F22A9B" w:rsidRDefault="00B864DD" w:rsidP="004141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212529"/>
          <w:sz w:val="28"/>
          <w:szCs w:val="28"/>
        </w:rPr>
      </w:pPr>
      <w:r w:rsidRPr="00F22A9B">
        <w:rPr>
          <w:rFonts w:ascii="Times New Roman" w:hAnsi="Times New Roman" w:cs="Times New Roman"/>
          <w:color w:val="212529"/>
          <w:sz w:val="28"/>
          <w:szCs w:val="28"/>
        </w:rPr>
        <w:t>А</w:t>
      </w:r>
      <w:r w:rsidR="004B05B7" w:rsidRPr="00F22A9B">
        <w:rPr>
          <w:rFonts w:ascii="Times New Roman" w:hAnsi="Times New Roman" w:cs="Times New Roman"/>
          <w:color w:val="212529"/>
          <w:sz w:val="28"/>
          <w:szCs w:val="28"/>
        </w:rPr>
        <w:t>) для управления движением поездов на большом участке железной дороги из единого центра</w:t>
      </w:r>
    </w:p>
    <w:p w:rsidR="004B05B7" w:rsidRPr="00F22A9B" w:rsidRDefault="00B864DD" w:rsidP="004141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212529"/>
          <w:sz w:val="28"/>
          <w:szCs w:val="28"/>
        </w:rPr>
      </w:pPr>
      <w:r w:rsidRPr="00F22A9B">
        <w:rPr>
          <w:rFonts w:ascii="Times New Roman" w:hAnsi="Times New Roman" w:cs="Times New Roman"/>
          <w:color w:val="212529"/>
          <w:sz w:val="28"/>
          <w:szCs w:val="28"/>
        </w:rPr>
        <w:t>Б</w:t>
      </w:r>
      <w:r w:rsidR="004B05B7" w:rsidRPr="00F22A9B">
        <w:rPr>
          <w:rFonts w:ascii="Times New Roman" w:hAnsi="Times New Roman" w:cs="Times New Roman"/>
          <w:color w:val="212529"/>
          <w:sz w:val="28"/>
          <w:szCs w:val="28"/>
        </w:rPr>
        <w:t>) для развлечения диспетчера</w:t>
      </w:r>
    </w:p>
    <w:p w:rsidR="004B05B7" w:rsidRPr="00F22A9B" w:rsidRDefault="00B864DD" w:rsidP="004141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212529"/>
          <w:sz w:val="28"/>
          <w:szCs w:val="28"/>
        </w:rPr>
      </w:pPr>
      <w:r w:rsidRPr="00F22A9B">
        <w:rPr>
          <w:rFonts w:ascii="Times New Roman" w:hAnsi="Times New Roman" w:cs="Times New Roman"/>
          <w:color w:val="212529"/>
          <w:sz w:val="28"/>
          <w:szCs w:val="28"/>
        </w:rPr>
        <w:t>В</w:t>
      </w:r>
      <w:r w:rsidR="004B05B7" w:rsidRPr="00F22A9B">
        <w:rPr>
          <w:rFonts w:ascii="Times New Roman" w:hAnsi="Times New Roman" w:cs="Times New Roman"/>
          <w:color w:val="212529"/>
          <w:sz w:val="28"/>
          <w:szCs w:val="28"/>
        </w:rPr>
        <w:t>) для учета рабочего времени диспетчера</w:t>
      </w:r>
    </w:p>
    <w:p w:rsidR="004B05B7" w:rsidRPr="00F22A9B" w:rsidRDefault="00B864DD" w:rsidP="004141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212529"/>
          <w:sz w:val="28"/>
          <w:szCs w:val="28"/>
        </w:rPr>
      </w:pPr>
      <w:r w:rsidRPr="00F22A9B">
        <w:rPr>
          <w:rFonts w:ascii="Times New Roman" w:hAnsi="Times New Roman" w:cs="Times New Roman"/>
          <w:color w:val="212529"/>
          <w:sz w:val="28"/>
          <w:szCs w:val="28"/>
        </w:rPr>
        <w:t>Г</w:t>
      </w:r>
      <w:r w:rsidR="004B05B7" w:rsidRPr="00F22A9B">
        <w:rPr>
          <w:rFonts w:ascii="Times New Roman" w:hAnsi="Times New Roman" w:cs="Times New Roman"/>
          <w:color w:val="212529"/>
          <w:sz w:val="28"/>
          <w:szCs w:val="28"/>
        </w:rPr>
        <w:t>) для всего вышеперечисленного</w:t>
      </w:r>
    </w:p>
    <w:p w:rsidR="00EE59FD" w:rsidRPr="00F22A9B" w:rsidRDefault="004B05B7" w:rsidP="0041415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212529"/>
          <w:sz w:val="28"/>
          <w:szCs w:val="28"/>
        </w:rPr>
      </w:pPr>
      <w:r w:rsidRPr="00F22A9B">
        <w:rPr>
          <w:rStyle w:val="a4"/>
          <w:b w:val="0"/>
          <w:color w:val="212529"/>
          <w:sz w:val="28"/>
          <w:szCs w:val="28"/>
        </w:rPr>
        <w:t xml:space="preserve">Правильный ответ: </w:t>
      </w:r>
      <w:r w:rsidR="00B864DD" w:rsidRPr="00F22A9B">
        <w:rPr>
          <w:rStyle w:val="a4"/>
          <w:b w:val="0"/>
          <w:color w:val="212529"/>
          <w:sz w:val="28"/>
          <w:szCs w:val="28"/>
        </w:rPr>
        <w:t>А</w:t>
      </w:r>
    </w:p>
    <w:p w:rsidR="004B05B7" w:rsidRPr="00F22A9B" w:rsidRDefault="004B05B7" w:rsidP="0041415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212529"/>
          <w:sz w:val="28"/>
          <w:szCs w:val="28"/>
        </w:rPr>
      </w:pPr>
      <w:r w:rsidRPr="00F22A9B">
        <w:rPr>
          <w:color w:val="212529"/>
          <w:sz w:val="28"/>
          <w:szCs w:val="28"/>
        </w:rPr>
        <w:t xml:space="preserve">Компетенции (индикаторы): </w:t>
      </w:r>
      <w:r w:rsidR="00307EFB" w:rsidRPr="00F22A9B">
        <w:rPr>
          <w:color w:val="212529"/>
          <w:sz w:val="28"/>
          <w:szCs w:val="28"/>
        </w:rPr>
        <w:t>УК-1</w:t>
      </w:r>
    </w:p>
    <w:p w:rsidR="007E6A65" w:rsidRDefault="007E6A65" w:rsidP="007E6A65">
      <w:pPr>
        <w:spacing w:after="0" w:line="240" w:lineRule="auto"/>
        <w:rPr>
          <w:rFonts w:ascii="Times New Roman" w:eastAsia="Times New Roman" w:hAnsi="Times New Roman" w:cs="Times New Roman"/>
          <w:color w:val="494949" w:themeColor="text1"/>
          <w:sz w:val="28"/>
          <w:szCs w:val="28"/>
          <w:lang w:eastAsia="ru-RU"/>
        </w:rPr>
      </w:pPr>
    </w:p>
    <w:p w:rsidR="00A40845" w:rsidRPr="00F22A9B" w:rsidRDefault="00A40845" w:rsidP="007E6A65">
      <w:pPr>
        <w:spacing w:after="0" w:line="240" w:lineRule="auto"/>
        <w:rPr>
          <w:rFonts w:ascii="Times New Roman" w:eastAsia="Times New Roman" w:hAnsi="Times New Roman" w:cs="Times New Roman"/>
          <w:color w:val="494949" w:themeColor="text1"/>
          <w:sz w:val="28"/>
          <w:szCs w:val="28"/>
          <w:lang w:eastAsia="ru-RU"/>
        </w:rPr>
      </w:pPr>
    </w:p>
    <w:p w:rsidR="00307EFB" w:rsidRPr="00F22A9B" w:rsidRDefault="00307EFB" w:rsidP="00307EF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F22A9B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закрытого типа на установление соответствия</w:t>
      </w:r>
    </w:p>
    <w:p w:rsidR="006E7E7B" w:rsidRPr="006E7E7B" w:rsidRDefault="006E7E7B" w:rsidP="006E7E7B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6E7E7B">
        <w:rPr>
          <w:i/>
          <w:iCs/>
          <w:color w:val="auto"/>
          <w:sz w:val="28"/>
          <w:szCs w:val="28"/>
        </w:rPr>
        <w:t xml:space="preserve">Установите правильное соответствие. </w:t>
      </w:r>
    </w:p>
    <w:p w:rsidR="006E7E7B" w:rsidRPr="006E7E7B" w:rsidRDefault="006E7E7B" w:rsidP="006E7E7B">
      <w:pPr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E7E7B">
        <w:rPr>
          <w:rFonts w:ascii="Times New Roman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414156" w:rsidRPr="00F22A9B" w:rsidRDefault="004B05B7" w:rsidP="00414156">
      <w:pPr>
        <w:pStyle w:val="a3"/>
        <w:numPr>
          <w:ilvl w:val="0"/>
          <w:numId w:val="11"/>
        </w:numPr>
        <w:shd w:val="clear" w:color="auto" w:fill="FFFFFF"/>
        <w:tabs>
          <w:tab w:val="clear" w:pos="720"/>
          <w:tab w:val="num" w:pos="0"/>
        </w:tabs>
        <w:spacing w:before="0" w:beforeAutospacing="0" w:after="0" w:afterAutospacing="0"/>
        <w:ind w:left="0" w:firstLine="709"/>
        <w:jc w:val="both"/>
        <w:rPr>
          <w:color w:val="212529"/>
          <w:sz w:val="28"/>
          <w:szCs w:val="28"/>
        </w:rPr>
      </w:pPr>
      <w:r w:rsidRPr="00F22A9B">
        <w:rPr>
          <w:color w:val="212529"/>
          <w:sz w:val="28"/>
          <w:szCs w:val="28"/>
        </w:rPr>
        <w:t>Установите соответствие между компонентом ИТС и его функцией: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559"/>
        <w:gridCol w:w="4112"/>
        <w:gridCol w:w="704"/>
        <w:gridCol w:w="3969"/>
      </w:tblGrid>
      <w:tr w:rsidR="00414156" w:rsidRPr="00F22A9B" w:rsidTr="00414156">
        <w:tc>
          <w:tcPr>
            <w:tcW w:w="559" w:type="dxa"/>
          </w:tcPr>
          <w:p w:rsidR="00414156" w:rsidRPr="00F22A9B" w:rsidRDefault="00414156" w:rsidP="00414156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414156" w:rsidRPr="00F22A9B" w:rsidRDefault="00F40750" w:rsidP="00F4075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Компонент ИТС</w:t>
            </w:r>
          </w:p>
        </w:tc>
        <w:tc>
          <w:tcPr>
            <w:tcW w:w="704" w:type="dxa"/>
          </w:tcPr>
          <w:p w:rsidR="00414156" w:rsidRPr="00F22A9B" w:rsidRDefault="00414156" w:rsidP="00414156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414156" w:rsidRPr="00F22A9B" w:rsidRDefault="00F40750" w:rsidP="00F4075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Функция</w:t>
            </w:r>
          </w:p>
        </w:tc>
      </w:tr>
      <w:tr w:rsidR="00414156" w:rsidRPr="00F22A9B" w:rsidTr="00414156">
        <w:tc>
          <w:tcPr>
            <w:tcW w:w="559" w:type="dxa"/>
          </w:tcPr>
          <w:p w:rsidR="00414156" w:rsidRPr="00F22A9B" w:rsidRDefault="00414156" w:rsidP="00414156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eastAsia="Aptos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12" w:type="dxa"/>
            <w:vAlign w:val="center"/>
          </w:tcPr>
          <w:p w:rsidR="00414156" w:rsidRPr="00F22A9B" w:rsidRDefault="00414156" w:rsidP="00F407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hAnsi="Times New Roman" w:cs="Times New Roman"/>
                <w:sz w:val="28"/>
                <w:szCs w:val="28"/>
              </w:rPr>
              <w:t>Датчики</w:t>
            </w:r>
          </w:p>
        </w:tc>
        <w:tc>
          <w:tcPr>
            <w:tcW w:w="704" w:type="dxa"/>
          </w:tcPr>
          <w:p w:rsidR="00414156" w:rsidRPr="00F22A9B" w:rsidRDefault="00414156" w:rsidP="00414156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eastAsia="Aptos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969" w:type="dxa"/>
            <w:vAlign w:val="center"/>
          </w:tcPr>
          <w:p w:rsidR="00414156" w:rsidRPr="00F22A9B" w:rsidRDefault="00414156" w:rsidP="00F407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hAnsi="Times New Roman" w:cs="Times New Roman"/>
                <w:sz w:val="28"/>
                <w:szCs w:val="28"/>
              </w:rPr>
              <w:t>Передача данных о транспортных средствах</w:t>
            </w:r>
          </w:p>
        </w:tc>
      </w:tr>
      <w:tr w:rsidR="00414156" w:rsidRPr="00F22A9B" w:rsidTr="00414156">
        <w:tc>
          <w:tcPr>
            <w:tcW w:w="559" w:type="dxa"/>
          </w:tcPr>
          <w:p w:rsidR="00414156" w:rsidRPr="00F22A9B" w:rsidRDefault="00414156" w:rsidP="00414156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eastAsia="Aptos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12" w:type="dxa"/>
            <w:vAlign w:val="center"/>
          </w:tcPr>
          <w:p w:rsidR="00414156" w:rsidRPr="00F22A9B" w:rsidRDefault="00414156" w:rsidP="00F407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hAnsi="Times New Roman" w:cs="Times New Roman"/>
                <w:sz w:val="28"/>
                <w:szCs w:val="28"/>
              </w:rPr>
              <w:t>Системы связи</w:t>
            </w:r>
          </w:p>
        </w:tc>
        <w:tc>
          <w:tcPr>
            <w:tcW w:w="704" w:type="dxa"/>
          </w:tcPr>
          <w:p w:rsidR="00414156" w:rsidRPr="00F22A9B" w:rsidRDefault="00414156" w:rsidP="00414156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eastAsia="Aptos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69" w:type="dxa"/>
            <w:vAlign w:val="center"/>
          </w:tcPr>
          <w:p w:rsidR="00414156" w:rsidRPr="00F22A9B" w:rsidRDefault="00414156" w:rsidP="00F407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hAnsi="Times New Roman" w:cs="Times New Roman"/>
                <w:sz w:val="28"/>
                <w:szCs w:val="28"/>
              </w:rPr>
              <w:t>Обработка и анализ данных</w:t>
            </w:r>
          </w:p>
        </w:tc>
      </w:tr>
      <w:tr w:rsidR="00414156" w:rsidRPr="00F22A9B" w:rsidTr="00414156">
        <w:tc>
          <w:tcPr>
            <w:tcW w:w="559" w:type="dxa"/>
          </w:tcPr>
          <w:p w:rsidR="00414156" w:rsidRPr="00F22A9B" w:rsidRDefault="00414156" w:rsidP="00414156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eastAsia="Aptos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12" w:type="dxa"/>
            <w:vAlign w:val="center"/>
          </w:tcPr>
          <w:p w:rsidR="00414156" w:rsidRPr="00F22A9B" w:rsidRDefault="00414156" w:rsidP="00F407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hAnsi="Times New Roman" w:cs="Times New Roman"/>
                <w:sz w:val="28"/>
                <w:szCs w:val="28"/>
              </w:rPr>
              <w:t>Центр управления</w:t>
            </w:r>
          </w:p>
        </w:tc>
        <w:tc>
          <w:tcPr>
            <w:tcW w:w="704" w:type="dxa"/>
          </w:tcPr>
          <w:p w:rsidR="00414156" w:rsidRPr="00F22A9B" w:rsidRDefault="00414156" w:rsidP="00414156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eastAsia="Aptos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69" w:type="dxa"/>
            <w:vAlign w:val="center"/>
          </w:tcPr>
          <w:p w:rsidR="00414156" w:rsidRPr="00F22A9B" w:rsidRDefault="00414156" w:rsidP="00F407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hAnsi="Times New Roman" w:cs="Times New Roman"/>
                <w:sz w:val="28"/>
                <w:szCs w:val="28"/>
              </w:rPr>
              <w:t>Сбор информации о дорожной обстановке</w:t>
            </w:r>
          </w:p>
        </w:tc>
      </w:tr>
    </w:tbl>
    <w:p w:rsidR="004B05B7" w:rsidRPr="00F22A9B" w:rsidRDefault="004B05B7" w:rsidP="00F40750">
      <w:pPr>
        <w:shd w:val="clear" w:color="auto" w:fill="FFFFFF"/>
        <w:spacing w:after="0" w:line="240" w:lineRule="auto"/>
        <w:ind w:firstLine="708"/>
        <w:jc w:val="both"/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</w:pPr>
      <w:r w:rsidRPr="00F22A9B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 xml:space="preserve">Правильный ответ: </w:t>
      </w:r>
    </w:p>
    <w:tbl>
      <w:tblPr>
        <w:tblStyle w:val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A551BC" w:rsidRPr="00F22A9B" w:rsidTr="00BD2435">
        <w:tc>
          <w:tcPr>
            <w:tcW w:w="2406" w:type="dxa"/>
          </w:tcPr>
          <w:p w:rsidR="00A551BC" w:rsidRPr="00F22A9B" w:rsidRDefault="00A551BC" w:rsidP="0041415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22A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:rsidR="00A551BC" w:rsidRPr="00F22A9B" w:rsidRDefault="00A551BC" w:rsidP="0041415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22A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:rsidR="00A551BC" w:rsidRPr="00F22A9B" w:rsidRDefault="00A551BC" w:rsidP="0041415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22A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A551BC" w:rsidRPr="00F22A9B" w:rsidTr="00BD2435">
        <w:tc>
          <w:tcPr>
            <w:tcW w:w="2406" w:type="dxa"/>
          </w:tcPr>
          <w:p w:rsidR="00A551BC" w:rsidRPr="00F22A9B" w:rsidRDefault="00A551BC" w:rsidP="004141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:rsidR="00A551BC" w:rsidRPr="00F22A9B" w:rsidRDefault="00A551BC" w:rsidP="004141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:rsidR="00A551BC" w:rsidRPr="00F22A9B" w:rsidRDefault="00A551BC" w:rsidP="004141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:rsidR="00A551BC" w:rsidRPr="00F22A9B" w:rsidRDefault="00A551BC" w:rsidP="00370AC7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212529"/>
          <w:sz w:val="28"/>
          <w:szCs w:val="28"/>
        </w:rPr>
      </w:pPr>
      <w:r w:rsidRPr="00F22A9B">
        <w:rPr>
          <w:rFonts w:ascii="Times New Roman" w:hAnsi="Times New Roman" w:cs="Times New Roman"/>
          <w:color w:val="212529"/>
          <w:sz w:val="28"/>
          <w:szCs w:val="28"/>
        </w:rPr>
        <w:t>Компетенции (индикаторы): УК-1</w:t>
      </w:r>
    </w:p>
    <w:p w:rsidR="00DF253A" w:rsidRPr="00F22A9B" w:rsidRDefault="00DF253A" w:rsidP="00DF253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12529"/>
          <w:sz w:val="28"/>
          <w:szCs w:val="28"/>
        </w:rPr>
      </w:pPr>
    </w:p>
    <w:p w:rsidR="00414156" w:rsidRPr="00F22A9B" w:rsidRDefault="004B05B7" w:rsidP="00414156">
      <w:pPr>
        <w:pStyle w:val="a3"/>
        <w:numPr>
          <w:ilvl w:val="0"/>
          <w:numId w:val="11"/>
        </w:numPr>
        <w:shd w:val="clear" w:color="auto" w:fill="FFFFFF"/>
        <w:tabs>
          <w:tab w:val="clear" w:pos="720"/>
          <w:tab w:val="num" w:pos="0"/>
        </w:tabs>
        <w:spacing w:before="0" w:beforeAutospacing="0" w:after="0" w:afterAutospacing="0"/>
        <w:ind w:left="0" w:firstLine="709"/>
        <w:jc w:val="both"/>
        <w:rPr>
          <w:color w:val="212529"/>
          <w:sz w:val="28"/>
          <w:szCs w:val="28"/>
        </w:rPr>
      </w:pPr>
      <w:r w:rsidRPr="00F22A9B">
        <w:rPr>
          <w:color w:val="212529"/>
          <w:sz w:val="28"/>
          <w:szCs w:val="28"/>
        </w:rPr>
        <w:t>Установите соответствие между технологией и ее применением для повышения безопасности на транспорте: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559"/>
        <w:gridCol w:w="4112"/>
        <w:gridCol w:w="704"/>
        <w:gridCol w:w="3969"/>
      </w:tblGrid>
      <w:tr w:rsidR="00414156" w:rsidRPr="00F22A9B" w:rsidTr="00414156">
        <w:tc>
          <w:tcPr>
            <w:tcW w:w="559" w:type="dxa"/>
          </w:tcPr>
          <w:p w:rsidR="00414156" w:rsidRPr="00F22A9B" w:rsidRDefault="00414156" w:rsidP="00414156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414156" w:rsidRPr="00F22A9B" w:rsidRDefault="00F40750" w:rsidP="00F4075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Технология</w:t>
            </w:r>
          </w:p>
        </w:tc>
        <w:tc>
          <w:tcPr>
            <w:tcW w:w="704" w:type="dxa"/>
          </w:tcPr>
          <w:p w:rsidR="00414156" w:rsidRPr="00F22A9B" w:rsidRDefault="00414156" w:rsidP="00414156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414156" w:rsidRPr="00F22A9B" w:rsidRDefault="00F40750" w:rsidP="00F4075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Применение</w:t>
            </w:r>
          </w:p>
        </w:tc>
      </w:tr>
      <w:tr w:rsidR="00414156" w:rsidRPr="00F22A9B" w:rsidTr="00414156">
        <w:tc>
          <w:tcPr>
            <w:tcW w:w="559" w:type="dxa"/>
          </w:tcPr>
          <w:p w:rsidR="00414156" w:rsidRPr="00F22A9B" w:rsidRDefault="00414156" w:rsidP="00414156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eastAsia="Aptos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12" w:type="dxa"/>
            <w:vAlign w:val="center"/>
          </w:tcPr>
          <w:p w:rsidR="00414156" w:rsidRPr="00F22A9B" w:rsidRDefault="00414156" w:rsidP="00F407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hAnsi="Times New Roman" w:cs="Times New Roman"/>
                <w:sz w:val="28"/>
                <w:szCs w:val="28"/>
              </w:rPr>
              <w:t>Система распознавания лиц</w:t>
            </w:r>
          </w:p>
        </w:tc>
        <w:tc>
          <w:tcPr>
            <w:tcW w:w="704" w:type="dxa"/>
          </w:tcPr>
          <w:p w:rsidR="00414156" w:rsidRPr="00F22A9B" w:rsidRDefault="00414156" w:rsidP="00414156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eastAsia="Aptos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969" w:type="dxa"/>
            <w:vAlign w:val="center"/>
          </w:tcPr>
          <w:p w:rsidR="00414156" w:rsidRPr="00F22A9B" w:rsidRDefault="00414156" w:rsidP="00F407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hAnsi="Times New Roman" w:cs="Times New Roman"/>
                <w:sz w:val="28"/>
                <w:szCs w:val="28"/>
              </w:rPr>
              <w:t>Предотвращение столкновений</w:t>
            </w:r>
          </w:p>
        </w:tc>
      </w:tr>
      <w:tr w:rsidR="00414156" w:rsidRPr="00F22A9B" w:rsidTr="00414156">
        <w:tc>
          <w:tcPr>
            <w:tcW w:w="559" w:type="dxa"/>
          </w:tcPr>
          <w:p w:rsidR="00414156" w:rsidRPr="00F22A9B" w:rsidRDefault="00414156" w:rsidP="00414156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eastAsia="Aptos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12" w:type="dxa"/>
            <w:vAlign w:val="center"/>
          </w:tcPr>
          <w:p w:rsidR="00414156" w:rsidRPr="00F22A9B" w:rsidRDefault="00414156" w:rsidP="00F407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hAnsi="Times New Roman" w:cs="Times New Roman"/>
                <w:sz w:val="28"/>
                <w:szCs w:val="28"/>
              </w:rPr>
              <w:t>Система предупреждения о выезде с полосы движения</w:t>
            </w:r>
          </w:p>
        </w:tc>
        <w:tc>
          <w:tcPr>
            <w:tcW w:w="704" w:type="dxa"/>
          </w:tcPr>
          <w:p w:rsidR="00414156" w:rsidRPr="00F22A9B" w:rsidRDefault="00414156" w:rsidP="00414156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eastAsia="Aptos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69" w:type="dxa"/>
            <w:vAlign w:val="center"/>
          </w:tcPr>
          <w:p w:rsidR="00414156" w:rsidRPr="00F22A9B" w:rsidRDefault="00414156" w:rsidP="00F407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hAnsi="Times New Roman" w:cs="Times New Roman"/>
                <w:sz w:val="28"/>
                <w:szCs w:val="28"/>
              </w:rPr>
              <w:t>Поиск угнанных автомобилей</w:t>
            </w:r>
          </w:p>
        </w:tc>
      </w:tr>
      <w:tr w:rsidR="00414156" w:rsidRPr="00F22A9B" w:rsidTr="00414156">
        <w:tc>
          <w:tcPr>
            <w:tcW w:w="559" w:type="dxa"/>
          </w:tcPr>
          <w:p w:rsidR="00414156" w:rsidRPr="00F22A9B" w:rsidRDefault="00414156" w:rsidP="00414156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eastAsia="Aptos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12" w:type="dxa"/>
            <w:vAlign w:val="center"/>
          </w:tcPr>
          <w:p w:rsidR="00414156" w:rsidRPr="00F22A9B" w:rsidRDefault="00414156" w:rsidP="004141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hAnsi="Times New Roman" w:cs="Times New Roman"/>
                <w:sz w:val="28"/>
                <w:szCs w:val="28"/>
              </w:rPr>
              <w:t>Автоматический круиз-контроль</w:t>
            </w:r>
          </w:p>
        </w:tc>
        <w:tc>
          <w:tcPr>
            <w:tcW w:w="704" w:type="dxa"/>
          </w:tcPr>
          <w:p w:rsidR="00414156" w:rsidRPr="00F22A9B" w:rsidRDefault="00414156" w:rsidP="00414156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eastAsia="Aptos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69" w:type="dxa"/>
            <w:vAlign w:val="center"/>
          </w:tcPr>
          <w:p w:rsidR="00414156" w:rsidRPr="00F22A9B" w:rsidRDefault="00414156" w:rsidP="00F407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hAnsi="Times New Roman" w:cs="Times New Roman"/>
                <w:sz w:val="28"/>
                <w:szCs w:val="28"/>
              </w:rPr>
              <w:t>Обнаружение лиц, находящихся в розыске</w:t>
            </w:r>
          </w:p>
        </w:tc>
      </w:tr>
    </w:tbl>
    <w:p w:rsidR="004B05B7" w:rsidRPr="00F22A9B" w:rsidRDefault="004B05B7" w:rsidP="00F40750">
      <w:pPr>
        <w:shd w:val="clear" w:color="auto" w:fill="FFFFFF"/>
        <w:spacing w:after="0" w:line="240" w:lineRule="auto"/>
        <w:ind w:firstLine="708"/>
        <w:jc w:val="both"/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</w:pPr>
      <w:r w:rsidRPr="00F22A9B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 xml:space="preserve">Правильный ответ: </w:t>
      </w:r>
    </w:p>
    <w:tbl>
      <w:tblPr>
        <w:tblStyle w:val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A551BC" w:rsidRPr="00F22A9B" w:rsidTr="00BD2435">
        <w:tc>
          <w:tcPr>
            <w:tcW w:w="2406" w:type="dxa"/>
          </w:tcPr>
          <w:p w:rsidR="00A551BC" w:rsidRPr="00F22A9B" w:rsidRDefault="00A551BC" w:rsidP="0041415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22A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:rsidR="00A551BC" w:rsidRPr="00F22A9B" w:rsidRDefault="00A551BC" w:rsidP="0041415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22A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:rsidR="00A551BC" w:rsidRPr="00F22A9B" w:rsidRDefault="00A551BC" w:rsidP="0041415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22A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A551BC" w:rsidRPr="00F22A9B" w:rsidTr="00BD2435">
        <w:tc>
          <w:tcPr>
            <w:tcW w:w="2406" w:type="dxa"/>
          </w:tcPr>
          <w:p w:rsidR="00A551BC" w:rsidRPr="00F22A9B" w:rsidRDefault="00A551BC" w:rsidP="004141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:rsidR="00A551BC" w:rsidRPr="00F22A9B" w:rsidRDefault="00A551BC" w:rsidP="004141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:rsidR="00A551BC" w:rsidRPr="00F22A9B" w:rsidRDefault="00A551BC" w:rsidP="004141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:rsidR="00A551BC" w:rsidRPr="00F22A9B" w:rsidRDefault="00A551BC" w:rsidP="00370AC7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212529"/>
          <w:sz w:val="28"/>
          <w:szCs w:val="28"/>
        </w:rPr>
      </w:pPr>
      <w:r w:rsidRPr="00F22A9B">
        <w:rPr>
          <w:rFonts w:ascii="Times New Roman" w:hAnsi="Times New Roman" w:cs="Times New Roman"/>
          <w:color w:val="212529"/>
          <w:sz w:val="28"/>
          <w:szCs w:val="28"/>
        </w:rPr>
        <w:t>Компетенции (индикаторы): ОПК-5</w:t>
      </w:r>
    </w:p>
    <w:p w:rsidR="00DF253A" w:rsidRPr="00F22A9B" w:rsidRDefault="00DF253A" w:rsidP="00DF253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12529"/>
          <w:sz w:val="28"/>
          <w:szCs w:val="28"/>
        </w:rPr>
      </w:pPr>
    </w:p>
    <w:p w:rsidR="00414156" w:rsidRPr="00F22A9B" w:rsidRDefault="004B05B7" w:rsidP="00F22A9B">
      <w:pPr>
        <w:numPr>
          <w:ilvl w:val="0"/>
          <w:numId w:val="12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212529"/>
          <w:sz w:val="28"/>
          <w:szCs w:val="28"/>
        </w:rPr>
      </w:pPr>
      <w:r w:rsidRPr="00F22A9B">
        <w:rPr>
          <w:rFonts w:ascii="Times New Roman" w:hAnsi="Times New Roman" w:cs="Times New Roman"/>
          <w:color w:val="212529"/>
          <w:sz w:val="28"/>
          <w:szCs w:val="28"/>
        </w:rPr>
        <w:lastRenderedPageBreak/>
        <w:t>Установите соответствие между этапом моделирования и его целью: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559"/>
        <w:gridCol w:w="4112"/>
        <w:gridCol w:w="704"/>
        <w:gridCol w:w="3969"/>
      </w:tblGrid>
      <w:tr w:rsidR="00414156" w:rsidRPr="00F22A9B" w:rsidTr="00414156">
        <w:tc>
          <w:tcPr>
            <w:tcW w:w="559" w:type="dxa"/>
          </w:tcPr>
          <w:p w:rsidR="00414156" w:rsidRPr="00F22A9B" w:rsidRDefault="00414156" w:rsidP="00414156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414156" w:rsidRPr="00F22A9B" w:rsidRDefault="00F40750" w:rsidP="00F4075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Этап</w:t>
            </w:r>
          </w:p>
        </w:tc>
        <w:tc>
          <w:tcPr>
            <w:tcW w:w="704" w:type="dxa"/>
          </w:tcPr>
          <w:p w:rsidR="00414156" w:rsidRPr="00F22A9B" w:rsidRDefault="00414156" w:rsidP="00414156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414156" w:rsidRPr="00F22A9B" w:rsidRDefault="00F40750" w:rsidP="00F4075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Цель</w:t>
            </w:r>
          </w:p>
        </w:tc>
      </w:tr>
      <w:tr w:rsidR="00414156" w:rsidRPr="00F22A9B" w:rsidTr="00414156">
        <w:tc>
          <w:tcPr>
            <w:tcW w:w="559" w:type="dxa"/>
          </w:tcPr>
          <w:p w:rsidR="00414156" w:rsidRPr="00F22A9B" w:rsidRDefault="00414156" w:rsidP="00414156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eastAsia="Aptos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12" w:type="dxa"/>
            <w:vAlign w:val="center"/>
          </w:tcPr>
          <w:p w:rsidR="00414156" w:rsidRPr="00F22A9B" w:rsidRDefault="00414156" w:rsidP="00F407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hAnsi="Times New Roman" w:cs="Times New Roman"/>
                <w:sz w:val="28"/>
                <w:szCs w:val="28"/>
              </w:rPr>
              <w:t>Калибровка</w:t>
            </w:r>
          </w:p>
        </w:tc>
        <w:tc>
          <w:tcPr>
            <w:tcW w:w="704" w:type="dxa"/>
          </w:tcPr>
          <w:p w:rsidR="00414156" w:rsidRPr="00F22A9B" w:rsidRDefault="00414156" w:rsidP="00414156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eastAsia="Aptos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969" w:type="dxa"/>
            <w:vAlign w:val="center"/>
          </w:tcPr>
          <w:p w:rsidR="00414156" w:rsidRPr="00F22A9B" w:rsidRDefault="00414156" w:rsidP="00F407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hAnsi="Times New Roman" w:cs="Times New Roman"/>
                <w:sz w:val="28"/>
                <w:szCs w:val="28"/>
              </w:rPr>
              <w:t>Оценка адекватности модели реальным данным</w:t>
            </w:r>
          </w:p>
        </w:tc>
      </w:tr>
      <w:tr w:rsidR="00414156" w:rsidRPr="00F22A9B" w:rsidTr="00414156">
        <w:tc>
          <w:tcPr>
            <w:tcW w:w="559" w:type="dxa"/>
          </w:tcPr>
          <w:p w:rsidR="00414156" w:rsidRPr="00F22A9B" w:rsidRDefault="00414156" w:rsidP="00414156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eastAsia="Aptos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12" w:type="dxa"/>
            <w:vAlign w:val="center"/>
          </w:tcPr>
          <w:p w:rsidR="00414156" w:rsidRPr="00F22A9B" w:rsidRDefault="00414156" w:rsidP="00F407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hAnsi="Times New Roman" w:cs="Times New Roman"/>
                <w:sz w:val="28"/>
                <w:szCs w:val="28"/>
              </w:rPr>
              <w:t>Верификация</w:t>
            </w:r>
          </w:p>
        </w:tc>
        <w:tc>
          <w:tcPr>
            <w:tcW w:w="704" w:type="dxa"/>
          </w:tcPr>
          <w:p w:rsidR="00414156" w:rsidRPr="00F22A9B" w:rsidRDefault="00414156" w:rsidP="00414156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eastAsia="Aptos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69" w:type="dxa"/>
            <w:vAlign w:val="center"/>
          </w:tcPr>
          <w:p w:rsidR="00414156" w:rsidRPr="00F22A9B" w:rsidRDefault="00414156" w:rsidP="00F407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hAnsi="Times New Roman" w:cs="Times New Roman"/>
                <w:sz w:val="28"/>
                <w:szCs w:val="28"/>
              </w:rPr>
              <w:t>Проверка соответствия модели поставленной задаче</w:t>
            </w:r>
          </w:p>
        </w:tc>
      </w:tr>
      <w:tr w:rsidR="00414156" w:rsidRPr="00F22A9B" w:rsidTr="00414156">
        <w:tc>
          <w:tcPr>
            <w:tcW w:w="559" w:type="dxa"/>
          </w:tcPr>
          <w:p w:rsidR="00414156" w:rsidRPr="00F22A9B" w:rsidRDefault="00414156" w:rsidP="00414156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eastAsia="Aptos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12" w:type="dxa"/>
            <w:vAlign w:val="center"/>
          </w:tcPr>
          <w:p w:rsidR="00414156" w:rsidRPr="00F22A9B" w:rsidRDefault="00414156" w:rsidP="00F407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hAnsi="Times New Roman" w:cs="Times New Roman"/>
                <w:sz w:val="28"/>
                <w:szCs w:val="28"/>
              </w:rPr>
              <w:t>Валидация</w:t>
            </w:r>
          </w:p>
        </w:tc>
        <w:tc>
          <w:tcPr>
            <w:tcW w:w="704" w:type="dxa"/>
          </w:tcPr>
          <w:p w:rsidR="00414156" w:rsidRPr="00F22A9B" w:rsidRDefault="00414156" w:rsidP="00414156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eastAsia="Aptos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69" w:type="dxa"/>
            <w:vAlign w:val="center"/>
          </w:tcPr>
          <w:p w:rsidR="00414156" w:rsidRPr="00F22A9B" w:rsidRDefault="00414156" w:rsidP="00F407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hAnsi="Times New Roman" w:cs="Times New Roman"/>
                <w:sz w:val="28"/>
                <w:szCs w:val="28"/>
              </w:rPr>
              <w:t>Настройка параметров модели на основе экспериментальных данных</w:t>
            </w:r>
          </w:p>
        </w:tc>
      </w:tr>
    </w:tbl>
    <w:p w:rsidR="004B05B7" w:rsidRPr="00F22A9B" w:rsidRDefault="00B864DD" w:rsidP="00F40750">
      <w:pPr>
        <w:shd w:val="clear" w:color="auto" w:fill="FFFFFF"/>
        <w:spacing w:after="0" w:line="240" w:lineRule="auto"/>
        <w:ind w:firstLine="708"/>
        <w:jc w:val="both"/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</w:pPr>
      <w:r w:rsidRPr="00F22A9B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 xml:space="preserve">Правильный ответ: </w:t>
      </w:r>
    </w:p>
    <w:tbl>
      <w:tblPr>
        <w:tblStyle w:val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800DCB" w:rsidRPr="00F22A9B" w:rsidTr="00BD2435">
        <w:tc>
          <w:tcPr>
            <w:tcW w:w="2406" w:type="dxa"/>
          </w:tcPr>
          <w:p w:rsidR="00800DCB" w:rsidRPr="00F22A9B" w:rsidRDefault="00800DCB" w:rsidP="0041415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22A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:rsidR="00800DCB" w:rsidRPr="00F22A9B" w:rsidRDefault="00800DCB" w:rsidP="0041415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22A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:rsidR="00800DCB" w:rsidRPr="00F22A9B" w:rsidRDefault="00800DCB" w:rsidP="0041415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22A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800DCB" w:rsidRPr="00F22A9B" w:rsidTr="00BD2435">
        <w:tc>
          <w:tcPr>
            <w:tcW w:w="2406" w:type="dxa"/>
          </w:tcPr>
          <w:p w:rsidR="00800DCB" w:rsidRPr="00F22A9B" w:rsidRDefault="00800DCB" w:rsidP="004141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:rsidR="00800DCB" w:rsidRPr="00F22A9B" w:rsidRDefault="00DE54BC" w:rsidP="004141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:rsidR="00800DCB" w:rsidRPr="00F22A9B" w:rsidRDefault="00DE54BC" w:rsidP="004141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:rsidR="00A551BC" w:rsidRPr="00F22A9B" w:rsidRDefault="00A551BC" w:rsidP="00F4075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212529"/>
          <w:sz w:val="28"/>
          <w:szCs w:val="28"/>
        </w:rPr>
      </w:pPr>
      <w:r w:rsidRPr="00F22A9B">
        <w:rPr>
          <w:rFonts w:ascii="Times New Roman" w:hAnsi="Times New Roman" w:cs="Times New Roman"/>
          <w:color w:val="212529"/>
          <w:sz w:val="28"/>
          <w:szCs w:val="28"/>
        </w:rPr>
        <w:t>Компетенции (индикаторы): ОПК-5</w:t>
      </w:r>
    </w:p>
    <w:p w:rsidR="00DF253A" w:rsidRPr="00F22A9B" w:rsidRDefault="00DF253A" w:rsidP="00DF253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12529"/>
          <w:sz w:val="28"/>
          <w:szCs w:val="28"/>
        </w:rPr>
      </w:pPr>
    </w:p>
    <w:p w:rsidR="00414156" w:rsidRPr="00F22A9B" w:rsidRDefault="004B05B7" w:rsidP="00F22A9B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212529"/>
          <w:sz w:val="28"/>
          <w:szCs w:val="28"/>
        </w:rPr>
      </w:pPr>
      <w:r w:rsidRPr="00F22A9B">
        <w:rPr>
          <w:rFonts w:ascii="Times New Roman" w:hAnsi="Times New Roman" w:cs="Times New Roman"/>
          <w:color w:val="212529"/>
          <w:sz w:val="28"/>
          <w:szCs w:val="28"/>
        </w:rPr>
        <w:t>Установите соответствие между оборудованием и сферой его применения на транспорте: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559"/>
        <w:gridCol w:w="4112"/>
        <w:gridCol w:w="704"/>
        <w:gridCol w:w="3969"/>
      </w:tblGrid>
      <w:tr w:rsidR="00414156" w:rsidRPr="00F22A9B" w:rsidTr="00414156">
        <w:tc>
          <w:tcPr>
            <w:tcW w:w="559" w:type="dxa"/>
          </w:tcPr>
          <w:p w:rsidR="00414156" w:rsidRPr="00F22A9B" w:rsidRDefault="00414156" w:rsidP="00414156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414156" w:rsidRPr="00F22A9B" w:rsidRDefault="00F40750" w:rsidP="00F4075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Оборудование</w:t>
            </w:r>
          </w:p>
        </w:tc>
        <w:tc>
          <w:tcPr>
            <w:tcW w:w="704" w:type="dxa"/>
          </w:tcPr>
          <w:p w:rsidR="00414156" w:rsidRPr="00F22A9B" w:rsidRDefault="00414156" w:rsidP="00414156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414156" w:rsidRPr="00F22A9B" w:rsidRDefault="00F40750" w:rsidP="00F4075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Сфера применения</w:t>
            </w:r>
          </w:p>
        </w:tc>
      </w:tr>
      <w:tr w:rsidR="00414156" w:rsidRPr="00F22A9B" w:rsidTr="00414156">
        <w:tc>
          <w:tcPr>
            <w:tcW w:w="559" w:type="dxa"/>
          </w:tcPr>
          <w:p w:rsidR="00414156" w:rsidRPr="00F22A9B" w:rsidRDefault="00414156" w:rsidP="00414156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eastAsia="Aptos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12" w:type="dxa"/>
            <w:vAlign w:val="center"/>
          </w:tcPr>
          <w:p w:rsidR="00414156" w:rsidRPr="00F22A9B" w:rsidRDefault="00414156" w:rsidP="00F407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hAnsi="Times New Roman" w:cs="Times New Roman"/>
                <w:sz w:val="28"/>
                <w:szCs w:val="28"/>
              </w:rPr>
              <w:t>Датчики температуры</w:t>
            </w:r>
          </w:p>
        </w:tc>
        <w:tc>
          <w:tcPr>
            <w:tcW w:w="704" w:type="dxa"/>
          </w:tcPr>
          <w:p w:rsidR="00414156" w:rsidRPr="00F22A9B" w:rsidRDefault="00414156" w:rsidP="00414156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eastAsia="Aptos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969" w:type="dxa"/>
            <w:vAlign w:val="center"/>
          </w:tcPr>
          <w:p w:rsidR="00414156" w:rsidRPr="00F22A9B" w:rsidRDefault="00414156" w:rsidP="00F407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hAnsi="Times New Roman" w:cs="Times New Roman"/>
                <w:sz w:val="28"/>
                <w:szCs w:val="28"/>
              </w:rPr>
              <w:t>Контроль за состоянием трассы</w:t>
            </w:r>
          </w:p>
        </w:tc>
      </w:tr>
      <w:tr w:rsidR="00414156" w:rsidRPr="00F22A9B" w:rsidTr="00414156">
        <w:tc>
          <w:tcPr>
            <w:tcW w:w="559" w:type="dxa"/>
          </w:tcPr>
          <w:p w:rsidR="00414156" w:rsidRPr="00F22A9B" w:rsidRDefault="00414156" w:rsidP="00414156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eastAsia="Aptos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12" w:type="dxa"/>
            <w:vAlign w:val="center"/>
          </w:tcPr>
          <w:p w:rsidR="00414156" w:rsidRPr="00F22A9B" w:rsidRDefault="00414156" w:rsidP="00F407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hAnsi="Times New Roman" w:cs="Times New Roman"/>
                <w:sz w:val="28"/>
                <w:szCs w:val="28"/>
              </w:rPr>
              <w:t xml:space="preserve">GPS </w:t>
            </w:r>
            <w:proofErr w:type="spellStart"/>
            <w:r w:rsidRPr="00F22A9B">
              <w:rPr>
                <w:rFonts w:ascii="Times New Roman" w:hAnsi="Times New Roman" w:cs="Times New Roman"/>
                <w:sz w:val="28"/>
                <w:szCs w:val="28"/>
              </w:rPr>
              <w:t>трекеры</w:t>
            </w:r>
            <w:proofErr w:type="spellEnd"/>
          </w:p>
        </w:tc>
        <w:tc>
          <w:tcPr>
            <w:tcW w:w="704" w:type="dxa"/>
          </w:tcPr>
          <w:p w:rsidR="00414156" w:rsidRPr="00F22A9B" w:rsidRDefault="00414156" w:rsidP="00414156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eastAsia="Aptos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69" w:type="dxa"/>
            <w:vAlign w:val="center"/>
          </w:tcPr>
          <w:p w:rsidR="00414156" w:rsidRPr="00F22A9B" w:rsidRDefault="00414156" w:rsidP="00F407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hAnsi="Times New Roman" w:cs="Times New Roman"/>
                <w:sz w:val="28"/>
                <w:szCs w:val="28"/>
              </w:rPr>
              <w:t>Контроль за соблюдением режима движения</w:t>
            </w:r>
          </w:p>
        </w:tc>
      </w:tr>
      <w:tr w:rsidR="00414156" w:rsidRPr="00F22A9B" w:rsidTr="00414156">
        <w:tc>
          <w:tcPr>
            <w:tcW w:w="559" w:type="dxa"/>
          </w:tcPr>
          <w:p w:rsidR="00414156" w:rsidRPr="00F22A9B" w:rsidRDefault="00414156" w:rsidP="00414156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eastAsia="Aptos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12" w:type="dxa"/>
            <w:vAlign w:val="center"/>
          </w:tcPr>
          <w:p w:rsidR="00414156" w:rsidRPr="00F22A9B" w:rsidRDefault="00414156" w:rsidP="00F407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hAnsi="Times New Roman" w:cs="Times New Roman"/>
                <w:sz w:val="28"/>
                <w:szCs w:val="28"/>
              </w:rPr>
              <w:t>Видеокамеры</w:t>
            </w:r>
          </w:p>
        </w:tc>
        <w:tc>
          <w:tcPr>
            <w:tcW w:w="704" w:type="dxa"/>
          </w:tcPr>
          <w:p w:rsidR="00414156" w:rsidRPr="00F22A9B" w:rsidRDefault="00414156" w:rsidP="00414156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eastAsia="Aptos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69" w:type="dxa"/>
            <w:vAlign w:val="center"/>
          </w:tcPr>
          <w:p w:rsidR="00414156" w:rsidRPr="00F22A9B" w:rsidRDefault="00414156" w:rsidP="00F407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hAnsi="Times New Roman" w:cs="Times New Roman"/>
                <w:sz w:val="28"/>
                <w:szCs w:val="28"/>
              </w:rPr>
              <w:t>Контроль за состоянием перевозимых грузов</w:t>
            </w:r>
          </w:p>
        </w:tc>
      </w:tr>
    </w:tbl>
    <w:p w:rsidR="004B05B7" w:rsidRPr="00F22A9B" w:rsidRDefault="00B864DD" w:rsidP="00F4075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Style w:val="a4"/>
          <w:b w:val="0"/>
          <w:color w:val="212529"/>
          <w:sz w:val="28"/>
          <w:szCs w:val="28"/>
        </w:rPr>
      </w:pPr>
      <w:r w:rsidRPr="00F22A9B">
        <w:rPr>
          <w:rStyle w:val="a4"/>
          <w:b w:val="0"/>
          <w:color w:val="212529"/>
          <w:sz w:val="28"/>
          <w:szCs w:val="28"/>
        </w:rPr>
        <w:t xml:space="preserve">Правильный ответ: </w:t>
      </w:r>
    </w:p>
    <w:tbl>
      <w:tblPr>
        <w:tblStyle w:val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DE54BC" w:rsidRPr="00F22A9B" w:rsidTr="00BD2435">
        <w:tc>
          <w:tcPr>
            <w:tcW w:w="2406" w:type="dxa"/>
          </w:tcPr>
          <w:p w:rsidR="00DE54BC" w:rsidRPr="00F22A9B" w:rsidRDefault="00DE54BC" w:rsidP="0041415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22A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:rsidR="00DE54BC" w:rsidRPr="00F22A9B" w:rsidRDefault="00DE54BC" w:rsidP="0041415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22A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:rsidR="00DE54BC" w:rsidRPr="00F22A9B" w:rsidRDefault="00DE54BC" w:rsidP="0041415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22A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DE54BC" w:rsidRPr="00F22A9B" w:rsidTr="00BD2435">
        <w:tc>
          <w:tcPr>
            <w:tcW w:w="2406" w:type="dxa"/>
          </w:tcPr>
          <w:p w:rsidR="00DE54BC" w:rsidRPr="00F22A9B" w:rsidRDefault="00DE54BC" w:rsidP="004141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:rsidR="00DE54BC" w:rsidRPr="00F22A9B" w:rsidRDefault="00DE54BC" w:rsidP="004141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:rsidR="00DE54BC" w:rsidRPr="00F22A9B" w:rsidRDefault="00DE54BC" w:rsidP="004141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:rsidR="00A551BC" w:rsidRPr="00F22A9B" w:rsidRDefault="00A551BC" w:rsidP="00F4075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212529"/>
          <w:sz w:val="28"/>
          <w:szCs w:val="28"/>
        </w:rPr>
      </w:pPr>
      <w:r w:rsidRPr="00F22A9B">
        <w:rPr>
          <w:rFonts w:ascii="Times New Roman" w:hAnsi="Times New Roman" w:cs="Times New Roman"/>
          <w:color w:val="212529"/>
          <w:sz w:val="28"/>
          <w:szCs w:val="28"/>
        </w:rPr>
        <w:t>Компетенции (индикаторы): УК-1</w:t>
      </w:r>
    </w:p>
    <w:p w:rsidR="00DF253A" w:rsidRPr="00F22A9B" w:rsidRDefault="00DF253A" w:rsidP="004B05B7">
      <w:pPr>
        <w:pStyle w:val="a3"/>
        <w:shd w:val="clear" w:color="auto" w:fill="FFFFFF"/>
        <w:spacing w:before="0" w:beforeAutospacing="0" w:after="0" w:afterAutospacing="0"/>
        <w:jc w:val="both"/>
        <w:rPr>
          <w:color w:val="212529"/>
          <w:sz w:val="28"/>
          <w:szCs w:val="28"/>
        </w:rPr>
      </w:pPr>
    </w:p>
    <w:p w:rsidR="00414156" w:rsidRPr="00F22A9B" w:rsidRDefault="004B05B7" w:rsidP="00F22A9B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212529"/>
          <w:sz w:val="28"/>
          <w:szCs w:val="28"/>
        </w:rPr>
      </w:pPr>
      <w:r w:rsidRPr="00F22A9B">
        <w:rPr>
          <w:rFonts w:ascii="Times New Roman" w:hAnsi="Times New Roman" w:cs="Times New Roman"/>
          <w:color w:val="212529"/>
          <w:sz w:val="28"/>
          <w:szCs w:val="28"/>
        </w:rPr>
        <w:t>Установите соответствие между используемым программным обеспечением и выполняемыми задачами на железнодорожном транспорте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559"/>
        <w:gridCol w:w="4112"/>
        <w:gridCol w:w="704"/>
        <w:gridCol w:w="3969"/>
      </w:tblGrid>
      <w:tr w:rsidR="00414156" w:rsidRPr="00F22A9B" w:rsidTr="00414156">
        <w:tc>
          <w:tcPr>
            <w:tcW w:w="559" w:type="dxa"/>
          </w:tcPr>
          <w:p w:rsidR="00414156" w:rsidRPr="00F22A9B" w:rsidRDefault="00414156" w:rsidP="00414156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414156" w:rsidRPr="00F22A9B" w:rsidRDefault="00F40750" w:rsidP="00F4075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ПО</w:t>
            </w:r>
          </w:p>
        </w:tc>
        <w:tc>
          <w:tcPr>
            <w:tcW w:w="704" w:type="dxa"/>
          </w:tcPr>
          <w:p w:rsidR="00414156" w:rsidRPr="00F22A9B" w:rsidRDefault="00414156" w:rsidP="00414156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414156" w:rsidRPr="00F22A9B" w:rsidRDefault="00F40750" w:rsidP="00F40750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Задача</w:t>
            </w:r>
          </w:p>
        </w:tc>
      </w:tr>
      <w:tr w:rsidR="00414156" w:rsidRPr="00F22A9B" w:rsidTr="00414156">
        <w:tc>
          <w:tcPr>
            <w:tcW w:w="559" w:type="dxa"/>
          </w:tcPr>
          <w:p w:rsidR="00414156" w:rsidRPr="00F22A9B" w:rsidRDefault="00414156" w:rsidP="00414156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eastAsia="Aptos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12" w:type="dxa"/>
            <w:vAlign w:val="center"/>
          </w:tcPr>
          <w:p w:rsidR="00414156" w:rsidRPr="00F22A9B" w:rsidRDefault="00414156" w:rsidP="00F407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hAnsi="Times New Roman" w:cs="Times New Roman"/>
                <w:sz w:val="28"/>
                <w:szCs w:val="28"/>
              </w:rPr>
              <w:t>Системы управления движением поездов</w:t>
            </w:r>
          </w:p>
        </w:tc>
        <w:tc>
          <w:tcPr>
            <w:tcW w:w="704" w:type="dxa"/>
          </w:tcPr>
          <w:p w:rsidR="00414156" w:rsidRPr="00F22A9B" w:rsidRDefault="00414156" w:rsidP="00414156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eastAsia="Aptos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969" w:type="dxa"/>
            <w:vAlign w:val="center"/>
          </w:tcPr>
          <w:p w:rsidR="00414156" w:rsidRPr="00F22A9B" w:rsidRDefault="00414156" w:rsidP="00F407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hAnsi="Times New Roman" w:cs="Times New Roman"/>
                <w:sz w:val="28"/>
                <w:szCs w:val="28"/>
              </w:rPr>
              <w:t>Планирование и учет использования вагонов</w:t>
            </w:r>
          </w:p>
        </w:tc>
      </w:tr>
      <w:tr w:rsidR="00414156" w:rsidRPr="00F22A9B" w:rsidTr="00414156">
        <w:tc>
          <w:tcPr>
            <w:tcW w:w="559" w:type="dxa"/>
          </w:tcPr>
          <w:p w:rsidR="00414156" w:rsidRPr="00F22A9B" w:rsidRDefault="00414156" w:rsidP="00414156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eastAsia="Aptos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12" w:type="dxa"/>
            <w:vAlign w:val="center"/>
          </w:tcPr>
          <w:p w:rsidR="00414156" w:rsidRPr="00F22A9B" w:rsidRDefault="00414156" w:rsidP="00F407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hAnsi="Times New Roman" w:cs="Times New Roman"/>
                <w:sz w:val="28"/>
                <w:szCs w:val="28"/>
              </w:rPr>
              <w:t>Системы управления вагонным парком</w:t>
            </w:r>
          </w:p>
        </w:tc>
        <w:tc>
          <w:tcPr>
            <w:tcW w:w="704" w:type="dxa"/>
          </w:tcPr>
          <w:p w:rsidR="00414156" w:rsidRPr="00F22A9B" w:rsidRDefault="00414156" w:rsidP="00414156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eastAsia="Aptos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69" w:type="dxa"/>
            <w:vAlign w:val="center"/>
          </w:tcPr>
          <w:p w:rsidR="00414156" w:rsidRPr="00F22A9B" w:rsidRDefault="00414156" w:rsidP="00F407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hAnsi="Times New Roman" w:cs="Times New Roman"/>
                <w:sz w:val="28"/>
                <w:szCs w:val="28"/>
              </w:rPr>
              <w:t>Оптимизация графика движения поездов</w:t>
            </w:r>
          </w:p>
        </w:tc>
      </w:tr>
      <w:tr w:rsidR="00414156" w:rsidRPr="00F22A9B" w:rsidTr="00414156">
        <w:tc>
          <w:tcPr>
            <w:tcW w:w="559" w:type="dxa"/>
          </w:tcPr>
          <w:p w:rsidR="00414156" w:rsidRPr="00F22A9B" w:rsidRDefault="00414156" w:rsidP="00414156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eastAsia="Aptos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12" w:type="dxa"/>
            <w:vAlign w:val="center"/>
          </w:tcPr>
          <w:p w:rsidR="00414156" w:rsidRPr="00F22A9B" w:rsidRDefault="00414156" w:rsidP="00F407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hAnsi="Times New Roman" w:cs="Times New Roman"/>
                <w:sz w:val="28"/>
                <w:szCs w:val="28"/>
              </w:rPr>
              <w:t>Системы управления пассажирскими перевозками</w:t>
            </w:r>
          </w:p>
        </w:tc>
        <w:tc>
          <w:tcPr>
            <w:tcW w:w="704" w:type="dxa"/>
          </w:tcPr>
          <w:p w:rsidR="00414156" w:rsidRPr="00F22A9B" w:rsidRDefault="00414156" w:rsidP="00414156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eastAsia="Aptos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69" w:type="dxa"/>
            <w:vAlign w:val="center"/>
          </w:tcPr>
          <w:p w:rsidR="00414156" w:rsidRPr="00F22A9B" w:rsidRDefault="00414156" w:rsidP="00F407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hAnsi="Times New Roman" w:cs="Times New Roman"/>
                <w:sz w:val="28"/>
                <w:szCs w:val="28"/>
              </w:rPr>
              <w:t>Ведение базы данных пассажиров и билетов</w:t>
            </w:r>
          </w:p>
        </w:tc>
      </w:tr>
    </w:tbl>
    <w:p w:rsidR="004B05B7" w:rsidRPr="00F22A9B" w:rsidRDefault="004B05B7" w:rsidP="00F4075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Style w:val="a4"/>
          <w:b w:val="0"/>
          <w:color w:val="212529"/>
          <w:sz w:val="28"/>
          <w:szCs w:val="28"/>
        </w:rPr>
      </w:pPr>
      <w:r w:rsidRPr="00F22A9B">
        <w:rPr>
          <w:rStyle w:val="a4"/>
          <w:b w:val="0"/>
          <w:color w:val="212529"/>
          <w:sz w:val="28"/>
          <w:szCs w:val="28"/>
        </w:rPr>
        <w:t xml:space="preserve">Правильный ответ: </w:t>
      </w:r>
    </w:p>
    <w:tbl>
      <w:tblPr>
        <w:tblStyle w:val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DE54BC" w:rsidRPr="00F22A9B" w:rsidTr="00BD2435">
        <w:tc>
          <w:tcPr>
            <w:tcW w:w="2406" w:type="dxa"/>
          </w:tcPr>
          <w:p w:rsidR="00DE54BC" w:rsidRPr="00F22A9B" w:rsidRDefault="00DE54BC" w:rsidP="0041415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22A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:rsidR="00DE54BC" w:rsidRPr="00F22A9B" w:rsidRDefault="00DE54BC" w:rsidP="0041415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22A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:rsidR="00DE54BC" w:rsidRPr="00F22A9B" w:rsidRDefault="00DE54BC" w:rsidP="0041415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22A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DE54BC" w:rsidRPr="00F22A9B" w:rsidTr="00BD2435">
        <w:tc>
          <w:tcPr>
            <w:tcW w:w="2406" w:type="dxa"/>
          </w:tcPr>
          <w:p w:rsidR="00DE54BC" w:rsidRPr="00F22A9B" w:rsidRDefault="00DE54BC" w:rsidP="004141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:rsidR="00DE54BC" w:rsidRPr="00F22A9B" w:rsidRDefault="00DE54BC" w:rsidP="004141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:rsidR="00DE54BC" w:rsidRPr="00F22A9B" w:rsidRDefault="00DE54BC" w:rsidP="004141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A551BC" w:rsidRPr="00F22A9B" w:rsidRDefault="00A551BC" w:rsidP="00F40750">
      <w:pPr>
        <w:shd w:val="clear" w:color="auto" w:fill="FFFFFF"/>
        <w:spacing w:after="0" w:line="240" w:lineRule="auto"/>
        <w:ind w:firstLine="708"/>
        <w:jc w:val="both"/>
        <w:rPr>
          <w:rStyle w:val="a4"/>
          <w:rFonts w:ascii="Times New Roman" w:hAnsi="Times New Roman" w:cs="Times New Roman"/>
          <w:b w:val="0"/>
          <w:bCs w:val="0"/>
          <w:color w:val="212529"/>
          <w:sz w:val="28"/>
          <w:szCs w:val="28"/>
        </w:rPr>
      </w:pPr>
      <w:r w:rsidRPr="00F22A9B">
        <w:rPr>
          <w:rFonts w:ascii="Times New Roman" w:hAnsi="Times New Roman" w:cs="Times New Roman"/>
          <w:color w:val="212529"/>
          <w:sz w:val="28"/>
          <w:szCs w:val="28"/>
        </w:rPr>
        <w:t>Компетенции (индикаторы): ОПК-5</w:t>
      </w:r>
    </w:p>
    <w:p w:rsidR="00DF253A" w:rsidRPr="00F22A9B" w:rsidRDefault="00DF253A" w:rsidP="004B05B7">
      <w:pPr>
        <w:pStyle w:val="a3"/>
        <w:shd w:val="clear" w:color="auto" w:fill="FFFFFF"/>
        <w:spacing w:before="0" w:beforeAutospacing="0" w:after="0" w:afterAutospacing="0"/>
        <w:jc w:val="both"/>
        <w:rPr>
          <w:color w:val="212529"/>
          <w:sz w:val="28"/>
          <w:szCs w:val="28"/>
        </w:rPr>
      </w:pPr>
    </w:p>
    <w:p w:rsidR="00414156" w:rsidRPr="00F22A9B" w:rsidRDefault="004B05B7" w:rsidP="00F22A9B">
      <w:pPr>
        <w:numPr>
          <w:ilvl w:val="0"/>
          <w:numId w:val="1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212529"/>
          <w:sz w:val="28"/>
          <w:szCs w:val="28"/>
        </w:rPr>
      </w:pPr>
      <w:r w:rsidRPr="00F22A9B">
        <w:rPr>
          <w:rFonts w:ascii="Times New Roman" w:hAnsi="Times New Roman" w:cs="Times New Roman"/>
          <w:color w:val="212529"/>
          <w:sz w:val="28"/>
          <w:szCs w:val="28"/>
        </w:rPr>
        <w:lastRenderedPageBreak/>
        <w:t>Установите соответствие между типом автоматизации и ж/д объектом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559"/>
        <w:gridCol w:w="4112"/>
        <w:gridCol w:w="704"/>
        <w:gridCol w:w="3969"/>
      </w:tblGrid>
      <w:tr w:rsidR="00414156" w:rsidRPr="00F22A9B" w:rsidTr="00414156">
        <w:tc>
          <w:tcPr>
            <w:tcW w:w="559" w:type="dxa"/>
          </w:tcPr>
          <w:p w:rsidR="00414156" w:rsidRPr="00F22A9B" w:rsidRDefault="00414156" w:rsidP="00414156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414156" w:rsidRPr="00F22A9B" w:rsidRDefault="00116309" w:rsidP="00116309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Тип автоматизации</w:t>
            </w:r>
          </w:p>
        </w:tc>
        <w:tc>
          <w:tcPr>
            <w:tcW w:w="704" w:type="dxa"/>
          </w:tcPr>
          <w:p w:rsidR="00414156" w:rsidRPr="00F22A9B" w:rsidRDefault="00414156" w:rsidP="00414156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414156" w:rsidRPr="00F22A9B" w:rsidRDefault="00116309" w:rsidP="00116309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Объект ж/д</w:t>
            </w:r>
          </w:p>
        </w:tc>
      </w:tr>
      <w:tr w:rsidR="00414156" w:rsidRPr="00F22A9B" w:rsidTr="00414156">
        <w:tc>
          <w:tcPr>
            <w:tcW w:w="559" w:type="dxa"/>
          </w:tcPr>
          <w:p w:rsidR="00414156" w:rsidRPr="00F22A9B" w:rsidRDefault="00414156" w:rsidP="00414156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eastAsia="Aptos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12" w:type="dxa"/>
            <w:vAlign w:val="center"/>
          </w:tcPr>
          <w:p w:rsidR="00414156" w:rsidRPr="00F22A9B" w:rsidRDefault="00414156" w:rsidP="001163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hAnsi="Times New Roman" w:cs="Times New Roman"/>
                <w:sz w:val="28"/>
                <w:szCs w:val="28"/>
              </w:rPr>
              <w:t>Автоматизированная сортировка</w:t>
            </w:r>
          </w:p>
        </w:tc>
        <w:tc>
          <w:tcPr>
            <w:tcW w:w="704" w:type="dxa"/>
          </w:tcPr>
          <w:p w:rsidR="00414156" w:rsidRPr="00F22A9B" w:rsidRDefault="00414156" w:rsidP="00414156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eastAsia="Aptos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969" w:type="dxa"/>
            <w:vAlign w:val="center"/>
          </w:tcPr>
          <w:p w:rsidR="00414156" w:rsidRPr="00F22A9B" w:rsidRDefault="00414156" w:rsidP="001163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hAnsi="Times New Roman" w:cs="Times New Roman"/>
                <w:sz w:val="28"/>
                <w:szCs w:val="28"/>
              </w:rPr>
              <w:t>Перегон</w:t>
            </w:r>
          </w:p>
        </w:tc>
      </w:tr>
      <w:tr w:rsidR="00414156" w:rsidRPr="00F22A9B" w:rsidTr="00414156">
        <w:tc>
          <w:tcPr>
            <w:tcW w:w="559" w:type="dxa"/>
          </w:tcPr>
          <w:p w:rsidR="00414156" w:rsidRPr="00F22A9B" w:rsidRDefault="00414156" w:rsidP="00414156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eastAsia="Aptos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12" w:type="dxa"/>
            <w:vAlign w:val="center"/>
          </w:tcPr>
          <w:p w:rsidR="00414156" w:rsidRPr="00F22A9B" w:rsidRDefault="00414156" w:rsidP="001163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hAnsi="Times New Roman" w:cs="Times New Roman"/>
                <w:sz w:val="28"/>
                <w:szCs w:val="28"/>
              </w:rPr>
              <w:t>Автоматическая блокировка</w:t>
            </w:r>
          </w:p>
        </w:tc>
        <w:tc>
          <w:tcPr>
            <w:tcW w:w="704" w:type="dxa"/>
          </w:tcPr>
          <w:p w:rsidR="00414156" w:rsidRPr="00F22A9B" w:rsidRDefault="00414156" w:rsidP="00414156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eastAsia="Aptos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69" w:type="dxa"/>
            <w:vAlign w:val="center"/>
          </w:tcPr>
          <w:p w:rsidR="00414156" w:rsidRPr="00F22A9B" w:rsidRDefault="00414156" w:rsidP="001163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hAnsi="Times New Roman" w:cs="Times New Roman"/>
                <w:sz w:val="28"/>
                <w:szCs w:val="28"/>
              </w:rPr>
              <w:t>Железнодорожный состав</w:t>
            </w:r>
          </w:p>
        </w:tc>
      </w:tr>
      <w:tr w:rsidR="00414156" w:rsidRPr="00F22A9B" w:rsidTr="00414156">
        <w:tc>
          <w:tcPr>
            <w:tcW w:w="559" w:type="dxa"/>
          </w:tcPr>
          <w:p w:rsidR="00414156" w:rsidRPr="00F22A9B" w:rsidRDefault="00414156" w:rsidP="00414156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eastAsia="Aptos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12" w:type="dxa"/>
            <w:vAlign w:val="center"/>
          </w:tcPr>
          <w:p w:rsidR="00414156" w:rsidRPr="00F22A9B" w:rsidRDefault="00414156" w:rsidP="001163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22A9B">
              <w:rPr>
                <w:rFonts w:ascii="Times New Roman" w:hAnsi="Times New Roman" w:cs="Times New Roman"/>
                <w:sz w:val="28"/>
                <w:szCs w:val="28"/>
              </w:rPr>
              <w:t>Автоведение</w:t>
            </w:r>
            <w:proofErr w:type="spellEnd"/>
          </w:p>
        </w:tc>
        <w:tc>
          <w:tcPr>
            <w:tcW w:w="704" w:type="dxa"/>
          </w:tcPr>
          <w:p w:rsidR="00414156" w:rsidRPr="00F22A9B" w:rsidRDefault="00414156" w:rsidP="00414156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eastAsia="Aptos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69" w:type="dxa"/>
            <w:vAlign w:val="center"/>
          </w:tcPr>
          <w:p w:rsidR="00414156" w:rsidRPr="00F22A9B" w:rsidRDefault="00414156" w:rsidP="001163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hAnsi="Times New Roman" w:cs="Times New Roman"/>
                <w:sz w:val="28"/>
                <w:szCs w:val="28"/>
              </w:rPr>
              <w:t>Сортировочная горка</w:t>
            </w:r>
          </w:p>
        </w:tc>
      </w:tr>
    </w:tbl>
    <w:p w:rsidR="004B05B7" w:rsidRPr="00F22A9B" w:rsidRDefault="00DE54BC" w:rsidP="00F4075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Style w:val="a4"/>
          <w:b w:val="0"/>
          <w:color w:val="212529"/>
          <w:sz w:val="28"/>
          <w:szCs w:val="28"/>
        </w:rPr>
      </w:pPr>
      <w:r w:rsidRPr="00F22A9B">
        <w:rPr>
          <w:rStyle w:val="a4"/>
          <w:b w:val="0"/>
          <w:color w:val="212529"/>
          <w:sz w:val="28"/>
          <w:szCs w:val="28"/>
        </w:rPr>
        <w:t>Правильный ответ:</w:t>
      </w:r>
    </w:p>
    <w:tbl>
      <w:tblPr>
        <w:tblStyle w:val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DE54BC" w:rsidRPr="00F22A9B" w:rsidTr="00BD2435">
        <w:tc>
          <w:tcPr>
            <w:tcW w:w="2406" w:type="dxa"/>
          </w:tcPr>
          <w:p w:rsidR="00DE54BC" w:rsidRPr="00F22A9B" w:rsidRDefault="00DE54BC" w:rsidP="0041415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22A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:rsidR="00DE54BC" w:rsidRPr="00F22A9B" w:rsidRDefault="00DE54BC" w:rsidP="0041415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22A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:rsidR="00DE54BC" w:rsidRPr="00F22A9B" w:rsidRDefault="00DE54BC" w:rsidP="0041415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22A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DE54BC" w:rsidRPr="00F22A9B" w:rsidTr="00BD2435">
        <w:tc>
          <w:tcPr>
            <w:tcW w:w="2406" w:type="dxa"/>
          </w:tcPr>
          <w:p w:rsidR="00DE54BC" w:rsidRPr="00F22A9B" w:rsidRDefault="00DE54BC" w:rsidP="004141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:rsidR="00DE54BC" w:rsidRPr="00F22A9B" w:rsidRDefault="00DE54BC" w:rsidP="004141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:rsidR="00DE54BC" w:rsidRPr="00F22A9B" w:rsidRDefault="00DE54BC" w:rsidP="004141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:rsidR="00A551BC" w:rsidRPr="00F22A9B" w:rsidRDefault="00A551BC" w:rsidP="00F4075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212529"/>
          <w:sz w:val="28"/>
          <w:szCs w:val="28"/>
        </w:rPr>
      </w:pPr>
      <w:r w:rsidRPr="00F22A9B">
        <w:rPr>
          <w:rFonts w:ascii="Times New Roman" w:hAnsi="Times New Roman" w:cs="Times New Roman"/>
          <w:color w:val="212529"/>
          <w:sz w:val="28"/>
          <w:szCs w:val="28"/>
        </w:rPr>
        <w:t>Компетенции (индикаторы): УК-1</w:t>
      </w:r>
    </w:p>
    <w:p w:rsidR="00DF253A" w:rsidRPr="00F22A9B" w:rsidRDefault="00DF253A" w:rsidP="004B05B7">
      <w:pPr>
        <w:pStyle w:val="a3"/>
        <w:shd w:val="clear" w:color="auto" w:fill="FFFFFF"/>
        <w:spacing w:before="0" w:beforeAutospacing="0" w:after="0" w:afterAutospacing="0"/>
        <w:jc w:val="both"/>
        <w:rPr>
          <w:color w:val="212529"/>
          <w:sz w:val="28"/>
          <w:szCs w:val="28"/>
        </w:rPr>
      </w:pPr>
    </w:p>
    <w:p w:rsidR="00414156" w:rsidRPr="00F22A9B" w:rsidRDefault="004B05B7" w:rsidP="00F22A9B">
      <w:pPr>
        <w:numPr>
          <w:ilvl w:val="0"/>
          <w:numId w:val="1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212529"/>
          <w:sz w:val="28"/>
          <w:szCs w:val="28"/>
        </w:rPr>
      </w:pPr>
      <w:r w:rsidRPr="00F22A9B">
        <w:rPr>
          <w:rFonts w:ascii="Times New Roman" w:hAnsi="Times New Roman" w:cs="Times New Roman"/>
          <w:color w:val="212529"/>
          <w:sz w:val="28"/>
          <w:szCs w:val="28"/>
        </w:rPr>
        <w:t xml:space="preserve">Установите соответствие между оборудованием на транспорте и </w:t>
      </w:r>
      <w:proofErr w:type="spellStart"/>
      <w:r w:rsidRPr="00F22A9B">
        <w:rPr>
          <w:rFonts w:ascii="Times New Roman" w:hAnsi="Times New Roman" w:cs="Times New Roman"/>
          <w:color w:val="212529"/>
          <w:sz w:val="28"/>
          <w:szCs w:val="28"/>
        </w:rPr>
        <w:t>и</w:t>
      </w:r>
      <w:proofErr w:type="spellEnd"/>
      <w:r w:rsidRPr="00F22A9B">
        <w:rPr>
          <w:rFonts w:ascii="Times New Roman" w:hAnsi="Times New Roman" w:cs="Times New Roman"/>
          <w:color w:val="212529"/>
          <w:sz w:val="28"/>
          <w:szCs w:val="28"/>
        </w:rPr>
        <w:t xml:space="preserve"> его функциями: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559"/>
        <w:gridCol w:w="4112"/>
        <w:gridCol w:w="704"/>
        <w:gridCol w:w="3969"/>
      </w:tblGrid>
      <w:tr w:rsidR="00414156" w:rsidRPr="00F22A9B" w:rsidTr="00414156">
        <w:tc>
          <w:tcPr>
            <w:tcW w:w="559" w:type="dxa"/>
          </w:tcPr>
          <w:p w:rsidR="00414156" w:rsidRPr="00F22A9B" w:rsidRDefault="00414156" w:rsidP="00414156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414156" w:rsidRPr="00F22A9B" w:rsidRDefault="00116309" w:rsidP="00116309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Оборудование</w:t>
            </w:r>
          </w:p>
        </w:tc>
        <w:tc>
          <w:tcPr>
            <w:tcW w:w="704" w:type="dxa"/>
          </w:tcPr>
          <w:p w:rsidR="00414156" w:rsidRPr="00F22A9B" w:rsidRDefault="00414156" w:rsidP="00414156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414156" w:rsidRPr="00F22A9B" w:rsidRDefault="00116309" w:rsidP="00116309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Функция</w:t>
            </w:r>
          </w:p>
        </w:tc>
      </w:tr>
      <w:tr w:rsidR="00414156" w:rsidRPr="00F22A9B" w:rsidTr="00414156">
        <w:tc>
          <w:tcPr>
            <w:tcW w:w="559" w:type="dxa"/>
          </w:tcPr>
          <w:p w:rsidR="00414156" w:rsidRPr="00F22A9B" w:rsidRDefault="00414156" w:rsidP="00414156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eastAsia="Aptos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12" w:type="dxa"/>
            <w:vAlign w:val="center"/>
          </w:tcPr>
          <w:p w:rsidR="00414156" w:rsidRPr="00F22A9B" w:rsidRDefault="00414156" w:rsidP="001163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22A9B">
              <w:rPr>
                <w:rFonts w:ascii="Times New Roman" w:hAnsi="Times New Roman" w:cs="Times New Roman"/>
                <w:sz w:val="28"/>
                <w:szCs w:val="28"/>
              </w:rPr>
              <w:t>Тахограф</w:t>
            </w:r>
            <w:proofErr w:type="spellEnd"/>
          </w:p>
        </w:tc>
        <w:tc>
          <w:tcPr>
            <w:tcW w:w="704" w:type="dxa"/>
          </w:tcPr>
          <w:p w:rsidR="00414156" w:rsidRPr="00F22A9B" w:rsidRDefault="00414156" w:rsidP="00414156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eastAsia="Aptos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969" w:type="dxa"/>
            <w:vAlign w:val="center"/>
          </w:tcPr>
          <w:p w:rsidR="00414156" w:rsidRPr="00F22A9B" w:rsidRDefault="00414156" w:rsidP="001163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hAnsi="Times New Roman" w:cs="Times New Roman"/>
                <w:sz w:val="28"/>
                <w:szCs w:val="28"/>
              </w:rPr>
              <w:t>Определение местоположения транспортного средства</w:t>
            </w:r>
          </w:p>
        </w:tc>
      </w:tr>
      <w:tr w:rsidR="00414156" w:rsidRPr="00F22A9B" w:rsidTr="00414156">
        <w:tc>
          <w:tcPr>
            <w:tcW w:w="559" w:type="dxa"/>
          </w:tcPr>
          <w:p w:rsidR="00414156" w:rsidRPr="00F22A9B" w:rsidRDefault="00414156" w:rsidP="00414156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eastAsia="Aptos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12" w:type="dxa"/>
            <w:vAlign w:val="center"/>
          </w:tcPr>
          <w:p w:rsidR="00414156" w:rsidRPr="00F22A9B" w:rsidRDefault="00414156" w:rsidP="001163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hAnsi="Times New Roman" w:cs="Times New Roman"/>
                <w:sz w:val="28"/>
                <w:szCs w:val="28"/>
              </w:rPr>
              <w:t>Терминал сбора данных</w:t>
            </w:r>
          </w:p>
        </w:tc>
        <w:tc>
          <w:tcPr>
            <w:tcW w:w="704" w:type="dxa"/>
          </w:tcPr>
          <w:p w:rsidR="00414156" w:rsidRPr="00F22A9B" w:rsidRDefault="00414156" w:rsidP="00414156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eastAsia="Aptos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69" w:type="dxa"/>
            <w:vAlign w:val="center"/>
          </w:tcPr>
          <w:p w:rsidR="00414156" w:rsidRPr="00F22A9B" w:rsidRDefault="00414156" w:rsidP="001163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hAnsi="Times New Roman" w:cs="Times New Roman"/>
                <w:sz w:val="28"/>
                <w:szCs w:val="28"/>
              </w:rPr>
              <w:t>Оплата проезда</w:t>
            </w:r>
          </w:p>
        </w:tc>
      </w:tr>
      <w:tr w:rsidR="00414156" w:rsidRPr="00F22A9B" w:rsidTr="00414156">
        <w:tc>
          <w:tcPr>
            <w:tcW w:w="559" w:type="dxa"/>
          </w:tcPr>
          <w:p w:rsidR="00414156" w:rsidRPr="00F22A9B" w:rsidRDefault="00414156" w:rsidP="00414156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eastAsia="Aptos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12" w:type="dxa"/>
            <w:vAlign w:val="center"/>
          </w:tcPr>
          <w:p w:rsidR="00414156" w:rsidRPr="00F22A9B" w:rsidRDefault="00414156" w:rsidP="001163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hAnsi="Times New Roman" w:cs="Times New Roman"/>
                <w:sz w:val="28"/>
                <w:szCs w:val="28"/>
              </w:rPr>
              <w:t xml:space="preserve">GPS </w:t>
            </w:r>
            <w:proofErr w:type="spellStart"/>
            <w:r w:rsidRPr="00F22A9B">
              <w:rPr>
                <w:rFonts w:ascii="Times New Roman" w:hAnsi="Times New Roman" w:cs="Times New Roman"/>
                <w:sz w:val="28"/>
                <w:szCs w:val="28"/>
              </w:rPr>
              <w:t>трекер</w:t>
            </w:r>
            <w:proofErr w:type="spellEnd"/>
          </w:p>
        </w:tc>
        <w:tc>
          <w:tcPr>
            <w:tcW w:w="704" w:type="dxa"/>
          </w:tcPr>
          <w:p w:rsidR="00414156" w:rsidRPr="00F22A9B" w:rsidRDefault="00414156" w:rsidP="00414156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eastAsia="Aptos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69" w:type="dxa"/>
            <w:vAlign w:val="center"/>
          </w:tcPr>
          <w:p w:rsidR="00414156" w:rsidRPr="00F22A9B" w:rsidRDefault="00414156" w:rsidP="001163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hAnsi="Times New Roman" w:cs="Times New Roman"/>
                <w:sz w:val="28"/>
                <w:szCs w:val="28"/>
              </w:rPr>
              <w:t>Регистрация скорости движения и режима труда и отдыха водителя</w:t>
            </w:r>
          </w:p>
        </w:tc>
      </w:tr>
    </w:tbl>
    <w:p w:rsidR="004B05B7" w:rsidRPr="00F22A9B" w:rsidRDefault="004B05B7" w:rsidP="00F4075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Style w:val="a4"/>
          <w:b w:val="0"/>
          <w:color w:val="212529"/>
          <w:sz w:val="28"/>
          <w:szCs w:val="28"/>
        </w:rPr>
      </w:pPr>
      <w:r w:rsidRPr="00F22A9B">
        <w:rPr>
          <w:rStyle w:val="a4"/>
          <w:b w:val="0"/>
          <w:color w:val="212529"/>
          <w:sz w:val="28"/>
          <w:szCs w:val="28"/>
        </w:rPr>
        <w:t xml:space="preserve">Правильный ответ: </w:t>
      </w:r>
    </w:p>
    <w:tbl>
      <w:tblPr>
        <w:tblStyle w:val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DE54BC" w:rsidRPr="00F22A9B" w:rsidTr="00BD2435">
        <w:tc>
          <w:tcPr>
            <w:tcW w:w="2406" w:type="dxa"/>
          </w:tcPr>
          <w:p w:rsidR="00DE54BC" w:rsidRPr="00F22A9B" w:rsidRDefault="00DE54BC" w:rsidP="0041415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22A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:rsidR="00DE54BC" w:rsidRPr="00F22A9B" w:rsidRDefault="00DE54BC" w:rsidP="0041415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22A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:rsidR="00DE54BC" w:rsidRPr="00F22A9B" w:rsidRDefault="00DE54BC" w:rsidP="0041415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22A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DE54BC" w:rsidRPr="00F22A9B" w:rsidTr="00BD2435">
        <w:tc>
          <w:tcPr>
            <w:tcW w:w="2406" w:type="dxa"/>
          </w:tcPr>
          <w:p w:rsidR="00DE54BC" w:rsidRPr="00F22A9B" w:rsidRDefault="00DE54BC" w:rsidP="004141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:rsidR="00DE54BC" w:rsidRPr="00F22A9B" w:rsidRDefault="00DE54BC" w:rsidP="004141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:rsidR="00DE54BC" w:rsidRPr="00F22A9B" w:rsidRDefault="00DE54BC" w:rsidP="004141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:rsidR="00156207" w:rsidRPr="00F22A9B" w:rsidRDefault="00156207" w:rsidP="00F4075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212529"/>
          <w:sz w:val="28"/>
          <w:szCs w:val="28"/>
        </w:rPr>
      </w:pPr>
      <w:r w:rsidRPr="00F22A9B">
        <w:rPr>
          <w:rFonts w:ascii="Times New Roman" w:hAnsi="Times New Roman" w:cs="Times New Roman"/>
          <w:color w:val="212529"/>
          <w:sz w:val="28"/>
          <w:szCs w:val="28"/>
        </w:rPr>
        <w:t>Компетенции (индикаторы): УК-1</w:t>
      </w:r>
    </w:p>
    <w:p w:rsidR="00DF253A" w:rsidRPr="00F22A9B" w:rsidRDefault="00DF253A" w:rsidP="004B05B7">
      <w:pPr>
        <w:pStyle w:val="a3"/>
        <w:shd w:val="clear" w:color="auto" w:fill="FFFFFF"/>
        <w:spacing w:before="0" w:beforeAutospacing="0" w:after="0" w:afterAutospacing="0"/>
        <w:jc w:val="both"/>
        <w:rPr>
          <w:color w:val="212529"/>
          <w:sz w:val="28"/>
          <w:szCs w:val="28"/>
        </w:rPr>
      </w:pPr>
    </w:p>
    <w:p w:rsidR="00414156" w:rsidRPr="00F22A9B" w:rsidRDefault="004B05B7" w:rsidP="00F22A9B">
      <w:pPr>
        <w:numPr>
          <w:ilvl w:val="0"/>
          <w:numId w:val="17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212529"/>
          <w:sz w:val="28"/>
          <w:szCs w:val="28"/>
        </w:rPr>
      </w:pPr>
      <w:r w:rsidRPr="00F22A9B">
        <w:rPr>
          <w:rFonts w:ascii="Times New Roman" w:hAnsi="Times New Roman" w:cs="Times New Roman"/>
          <w:color w:val="212529"/>
          <w:sz w:val="28"/>
          <w:szCs w:val="28"/>
        </w:rPr>
        <w:t>Установите соответствие между видом имитационного моделирования и задачами транспорта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559"/>
        <w:gridCol w:w="4112"/>
        <w:gridCol w:w="704"/>
        <w:gridCol w:w="3969"/>
      </w:tblGrid>
      <w:tr w:rsidR="00414156" w:rsidRPr="00F22A9B" w:rsidTr="00414156">
        <w:tc>
          <w:tcPr>
            <w:tcW w:w="559" w:type="dxa"/>
          </w:tcPr>
          <w:p w:rsidR="00414156" w:rsidRPr="00F22A9B" w:rsidRDefault="00414156" w:rsidP="00414156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414156" w:rsidRPr="00F22A9B" w:rsidRDefault="00414156" w:rsidP="00116309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22A9B">
              <w:rPr>
                <w:rFonts w:ascii="Times New Roman" w:hAnsi="Times New Roman" w:cs="Times New Roman"/>
                <w:bCs/>
                <w:sz w:val="28"/>
                <w:szCs w:val="28"/>
              </w:rPr>
              <w:t>Вид имитационного</w:t>
            </w:r>
            <w:r w:rsidR="0011630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моделирования</w:t>
            </w:r>
          </w:p>
        </w:tc>
        <w:tc>
          <w:tcPr>
            <w:tcW w:w="704" w:type="dxa"/>
          </w:tcPr>
          <w:p w:rsidR="00414156" w:rsidRPr="00F22A9B" w:rsidRDefault="00414156" w:rsidP="00414156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414156" w:rsidRPr="00F22A9B" w:rsidRDefault="00116309" w:rsidP="00116309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задача</w:t>
            </w:r>
          </w:p>
        </w:tc>
      </w:tr>
      <w:tr w:rsidR="00414156" w:rsidRPr="00F22A9B" w:rsidTr="00414156">
        <w:tc>
          <w:tcPr>
            <w:tcW w:w="559" w:type="dxa"/>
          </w:tcPr>
          <w:p w:rsidR="00414156" w:rsidRPr="00F22A9B" w:rsidRDefault="00414156" w:rsidP="00414156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eastAsia="Aptos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12" w:type="dxa"/>
            <w:vAlign w:val="center"/>
          </w:tcPr>
          <w:p w:rsidR="00414156" w:rsidRPr="00F22A9B" w:rsidRDefault="00414156" w:rsidP="001163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hAnsi="Times New Roman" w:cs="Times New Roman"/>
                <w:sz w:val="28"/>
                <w:szCs w:val="28"/>
              </w:rPr>
              <w:t>Агентное моделирование</w:t>
            </w:r>
          </w:p>
        </w:tc>
        <w:tc>
          <w:tcPr>
            <w:tcW w:w="704" w:type="dxa"/>
          </w:tcPr>
          <w:p w:rsidR="00414156" w:rsidRPr="00F22A9B" w:rsidRDefault="00414156" w:rsidP="00414156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eastAsia="Aptos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969" w:type="dxa"/>
            <w:vAlign w:val="center"/>
          </w:tcPr>
          <w:p w:rsidR="00414156" w:rsidRPr="00F22A9B" w:rsidRDefault="00414156" w:rsidP="001163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hAnsi="Times New Roman" w:cs="Times New Roman"/>
                <w:sz w:val="28"/>
                <w:szCs w:val="28"/>
              </w:rPr>
              <w:t>Моделирование поведения пешеходов</w:t>
            </w:r>
          </w:p>
        </w:tc>
      </w:tr>
      <w:tr w:rsidR="00414156" w:rsidRPr="00F22A9B" w:rsidTr="00414156">
        <w:tc>
          <w:tcPr>
            <w:tcW w:w="559" w:type="dxa"/>
          </w:tcPr>
          <w:p w:rsidR="00414156" w:rsidRPr="00F22A9B" w:rsidRDefault="00414156" w:rsidP="00414156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eastAsia="Aptos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12" w:type="dxa"/>
            <w:vAlign w:val="center"/>
          </w:tcPr>
          <w:p w:rsidR="00414156" w:rsidRPr="00F22A9B" w:rsidRDefault="00414156" w:rsidP="001163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hAnsi="Times New Roman" w:cs="Times New Roman"/>
                <w:sz w:val="28"/>
                <w:szCs w:val="28"/>
              </w:rPr>
              <w:t>Динамическое моделирование</w:t>
            </w:r>
          </w:p>
        </w:tc>
        <w:tc>
          <w:tcPr>
            <w:tcW w:w="704" w:type="dxa"/>
          </w:tcPr>
          <w:p w:rsidR="00414156" w:rsidRPr="00F22A9B" w:rsidRDefault="00414156" w:rsidP="00414156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eastAsia="Aptos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69" w:type="dxa"/>
            <w:vAlign w:val="center"/>
          </w:tcPr>
          <w:p w:rsidR="00414156" w:rsidRPr="00F22A9B" w:rsidRDefault="00414156" w:rsidP="001163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hAnsi="Times New Roman" w:cs="Times New Roman"/>
                <w:sz w:val="28"/>
                <w:szCs w:val="28"/>
              </w:rPr>
              <w:t>Оценка влияния инвестиций</w:t>
            </w:r>
          </w:p>
        </w:tc>
      </w:tr>
      <w:tr w:rsidR="00414156" w:rsidRPr="00F22A9B" w:rsidTr="00414156">
        <w:tc>
          <w:tcPr>
            <w:tcW w:w="559" w:type="dxa"/>
          </w:tcPr>
          <w:p w:rsidR="00414156" w:rsidRPr="00F22A9B" w:rsidRDefault="00414156" w:rsidP="00414156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eastAsia="Aptos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12" w:type="dxa"/>
            <w:vAlign w:val="center"/>
          </w:tcPr>
          <w:p w:rsidR="00414156" w:rsidRPr="00F22A9B" w:rsidRDefault="00414156" w:rsidP="001163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hAnsi="Times New Roman" w:cs="Times New Roman"/>
                <w:sz w:val="28"/>
                <w:szCs w:val="28"/>
              </w:rPr>
              <w:t>Дискретно-событийное моделирование</w:t>
            </w:r>
          </w:p>
        </w:tc>
        <w:tc>
          <w:tcPr>
            <w:tcW w:w="704" w:type="dxa"/>
          </w:tcPr>
          <w:p w:rsidR="00414156" w:rsidRPr="00F22A9B" w:rsidRDefault="00414156" w:rsidP="00414156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eastAsia="Aptos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69" w:type="dxa"/>
            <w:vAlign w:val="center"/>
          </w:tcPr>
          <w:p w:rsidR="00414156" w:rsidRPr="00F22A9B" w:rsidRDefault="00414156" w:rsidP="001163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hAnsi="Times New Roman" w:cs="Times New Roman"/>
                <w:sz w:val="28"/>
                <w:szCs w:val="28"/>
              </w:rPr>
              <w:t>Прогнозирование спроса на такси</w:t>
            </w:r>
          </w:p>
        </w:tc>
      </w:tr>
    </w:tbl>
    <w:p w:rsidR="004B05B7" w:rsidRPr="00F22A9B" w:rsidRDefault="004B05B7" w:rsidP="00F40750">
      <w:pPr>
        <w:shd w:val="clear" w:color="auto" w:fill="FFFFFF"/>
        <w:spacing w:after="0" w:line="240" w:lineRule="auto"/>
        <w:ind w:firstLine="708"/>
        <w:jc w:val="both"/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</w:pPr>
      <w:r w:rsidRPr="00F22A9B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>Правильный ответ: 1-А, 2-Б, 3-</w:t>
      </w:r>
      <w:r w:rsidR="00B864DD" w:rsidRPr="00F22A9B">
        <w:rPr>
          <w:rStyle w:val="a4"/>
          <w:rFonts w:ascii="Times New Roman" w:hAnsi="Times New Roman" w:cs="Times New Roman"/>
          <w:b w:val="0"/>
          <w:color w:val="212529"/>
          <w:sz w:val="28"/>
          <w:szCs w:val="28"/>
        </w:rPr>
        <w:t>В</w:t>
      </w:r>
    </w:p>
    <w:tbl>
      <w:tblPr>
        <w:tblStyle w:val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DE54BC" w:rsidRPr="00F22A9B" w:rsidTr="00BD2435">
        <w:tc>
          <w:tcPr>
            <w:tcW w:w="2406" w:type="dxa"/>
          </w:tcPr>
          <w:p w:rsidR="00DE54BC" w:rsidRPr="00F22A9B" w:rsidRDefault="00DE54BC" w:rsidP="0041415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22A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:rsidR="00DE54BC" w:rsidRPr="00F22A9B" w:rsidRDefault="00DE54BC" w:rsidP="0041415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22A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:rsidR="00DE54BC" w:rsidRPr="00F22A9B" w:rsidRDefault="00DE54BC" w:rsidP="0041415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22A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DE54BC" w:rsidRPr="00F22A9B" w:rsidTr="00BD2435">
        <w:tc>
          <w:tcPr>
            <w:tcW w:w="2406" w:type="dxa"/>
          </w:tcPr>
          <w:p w:rsidR="00DE54BC" w:rsidRPr="00F22A9B" w:rsidRDefault="00DE54BC" w:rsidP="004141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:rsidR="00DE54BC" w:rsidRPr="00F22A9B" w:rsidRDefault="00DE54BC" w:rsidP="004141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:rsidR="00DE54BC" w:rsidRPr="00F22A9B" w:rsidRDefault="00DE54BC" w:rsidP="004141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156207" w:rsidRPr="00F22A9B" w:rsidRDefault="00156207" w:rsidP="00F40750">
      <w:pPr>
        <w:shd w:val="clear" w:color="auto" w:fill="FFFFFF"/>
        <w:spacing w:after="0" w:line="240" w:lineRule="auto"/>
        <w:ind w:firstLine="708"/>
        <w:jc w:val="both"/>
        <w:rPr>
          <w:rStyle w:val="a4"/>
          <w:rFonts w:ascii="Times New Roman" w:hAnsi="Times New Roman" w:cs="Times New Roman"/>
          <w:b w:val="0"/>
          <w:bCs w:val="0"/>
          <w:color w:val="212529"/>
          <w:sz w:val="28"/>
          <w:szCs w:val="28"/>
        </w:rPr>
      </w:pPr>
      <w:r w:rsidRPr="00F22A9B">
        <w:rPr>
          <w:rFonts w:ascii="Times New Roman" w:hAnsi="Times New Roman" w:cs="Times New Roman"/>
          <w:color w:val="212529"/>
          <w:sz w:val="28"/>
          <w:szCs w:val="28"/>
        </w:rPr>
        <w:t>Компетенции (индикаторы): УК-1</w:t>
      </w:r>
    </w:p>
    <w:p w:rsidR="00DF253A" w:rsidRPr="00F22A9B" w:rsidRDefault="00DF253A" w:rsidP="00DF253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12529"/>
          <w:sz w:val="28"/>
          <w:szCs w:val="28"/>
        </w:rPr>
      </w:pPr>
    </w:p>
    <w:p w:rsidR="00414156" w:rsidRPr="00F22A9B" w:rsidRDefault="004B05B7" w:rsidP="00F22A9B">
      <w:pPr>
        <w:numPr>
          <w:ilvl w:val="0"/>
          <w:numId w:val="1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212529"/>
          <w:sz w:val="28"/>
          <w:szCs w:val="28"/>
        </w:rPr>
      </w:pPr>
      <w:r w:rsidRPr="00F22A9B">
        <w:rPr>
          <w:rFonts w:ascii="Times New Roman" w:hAnsi="Times New Roman" w:cs="Times New Roman"/>
          <w:color w:val="212529"/>
          <w:sz w:val="28"/>
          <w:szCs w:val="28"/>
        </w:rPr>
        <w:t>Установите соответствие между названием программного обеспечения и его применением в транспортной сфере: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559"/>
        <w:gridCol w:w="4112"/>
        <w:gridCol w:w="704"/>
        <w:gridCol w:w="3969"/>
      </w:tblGrid>
      <w:tr w:rsidR="00414156" w:rsidRPr="00F22A9B" w:rsidTr="00414156">
        <w:tc>
          <w:tcPr>
            <w:tcW w:w="559" w:type="dxa"/>
          </w:tcPr>
          <w:p w:rsidR="00414156" w:rsidRPr="00F22A9B" w:rsidRDefault="00414156" w:rsidP="00414156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414156" w:rsidRPr="00F22A9B" w:rsidRDefault="00116309" w:rsidP="00116309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ПО</w:t>
            </w:r>
          </w:p>
        </w:tc>
        <w:tc>
          <w:tcPr>
            <w:tcW w:w="704" w:type="dxa"/>
          </w:tcPr>
          <w:p w:rsidR="00414156" w:rsidRPr="00F22A9B" w:rsidRDefault="00414156" w:rsidP="00414156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414156" w:rsidRPr="00F22A9B" w:rsidRDefault="00116309" w:rsidP="00116309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Применение</w:t>
            </w:r>
          </w:p>
        </w:tc>
      </w:tr>
      <w:tr w:rsidR="00414156" w:rsidRPr="00F22A9B" w:rsidTr="00414156">
        <w:tc>
          <w:tcPr>
            <w:tcW w:w="559" w:type="dxa"/>
          </w:tcPr>
          <w:p w:rsidR="00414156" w:rsidRPr="00F22A9B" w:rsidRDefault="00414156" w:rsidP="00414156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eastAsia="Aptos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12" w:type="dxa"/>
            <w:vAlign w:val="center"/>
          </w:tcPr>
          <w:p w:rsidR="00414156" w:rsidRPr="00F22A9B" w:rsidRDefault="00414156" w:rsidP="001163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hAnsi="Times New Roman" w:cs="Times New Roman"/>
                <w:sz w:val="28"/>
                <w:szCs w:val="28"/>
              </w:rPr>
              <w:t>1C:Логистика</w:t>
            </w:r>
          </w:p>
        </w:tc>
        <w:tc>
          <w:tcPr>
            <w:tcW w:w="704" w:type="dxa"/>
          </w:tcPr>
          <w:p w:rsidR="00414156" w:rsidRPr="00F22A9B" w:rsidRDefault="00414156" w:rsidP="00414156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eastAsia="Aptos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969" w:type="dxa"/>
            <w:vAlign w:val="center"/>
          </w:tcPr>
          <w:p w:rsidR="00414156" w:rsidRPr="00F22A9B" w:rsidRDefault="00414156" w:rsidP="001163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hAnsi="Times New Roman" w:cs="Times New Roman"/>
                <w:sz w:val="28"/>
                <w:szCs w:val="28"/>
              </w:rPr>
              <w:t xml:space="preserve">Моделирование транспортных </w:t>
            </w:r>
            <w:r w:rsidRPr="00F22A9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потоков</w:t>
            </w:r>
          </w:p>
        </w:tc>
      </w:tr>
      <w:tr w:rsidR="00414156" w:rsidRPr="00F22A9B" w:rsidTr="00414156">
        <w:tc>
          <w:tcPr>
            <w:tcW w:w="559" w:type="dxa"/>
          </w:tcPr>
          <w:p w:rsidR="00414156" w:rsidRPr="00F22A9B" w:rsidRDefault="00414156" w:rsidP="00414156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eastAsia="Aptos" w:hAnsi="Times New Roman" w:cs="Times New Roman"/>
                <w:sz w:val="28"/>
                <w:szCs w:val="28"/>
              </w:rPr>
              <w:lastRenderedPageBreak/>
              <w:t>2)</w:t>
            </w:r>
          </w:p>
        </w:tc>
        <w:tc>
          <w:tcPr>
            <w:tcW w:w="4112" w:type="dxa"/>
            <w:vAlign w:val="center"/>
          </w:tcPr>
          <w:p w:rsidR="00414156" w:rsidRPr="00F22A9B" w:rsidRDefault="00414156" w:rsidP="001163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22A9B">
              <w:rPr>
                <w:rFonts w:ascii="Times New Roman" w:hAnsi="Times New Roman" w:cs="Times New Roman"/>
                <w:sz w:val="28"/>
                <w:szCs w:val="28"/>
              </w:rPr>
              <w:t>TransCAD</w:t>
            </w:r>
            <w:proofErr w:type="spellEnd"/>
          </w:p>
        </w:tc>
        <w:tc>
          <w:tcPr>
            <w:tcW w:w="704" w:type="dxa"/>
          </w:tcPr>
          <w:p w:rsidR="00414156" w:rsidRPr="00F22A9B" w:rsidRDefault="00414156" w:rsidP="00414156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eastAsia="Aptos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69" w:type="dxa"/>
            <w:vAlign w:val="center"/>
          </w:tcPr>
          <w:p w:rsidR="00414156" w:rsidRPr="00F22A9B" w:rsidRDefault="00414156" w:rsidP="001163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hAnsi="Times New Roman" w:cs="Times New Roman"/>
                <w:sz w:val="28"/>
                <w:szCs w:val="28"/>
              </w:rPr>
              <w:t>Управление автотранспортом</w:t>
            </w:r>
          </w:p>
        </w:tc>
      </w:tr>
      <w:tr w:rsidR="00414156" w:rsidRPr="00F22A9B" w:rsidTr="00414156">
        <w:tc>
          <w:tcPr>
            <w:tcW w:w="559" w:type="dxa"/>
          </w:tcPr>
          <w:p w:rsidR="00414156" w:rsidRPr="00F22A9B" w:rsidRDefault="00414156" w:rsidP="00414156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eastAsia="Aptos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12" w:type="dxa"/>
            <w:vAlign w:val="center"/>
          </w:tcPr>
          <w:p w:rsidR="00414156" w:rsidRPr="00F22A9B" w:rsidRDefault="00414156" w:rsidP="001163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hAnsi="Times New Roman" w:cs="Times New Roman"/>
                <w:sz w:val="28"/>
                <w:szCs w:val="28"/>
              </w:rPr>
              <w:t>АСУ-ЖТ</w:t>
            </w:r>
          </w:p>
        </w:tc>
        <w:tc>
          <w:tcPr>
            <w:tcW w:w="704" w:type="dxa"/>
          </w:tcPr>
          <w:p w:rsidR="00414156" w:rsidRPr="00F22A9B" w:rsidRDefault="00414156" w:rsidP="00414156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eastAsia="Aptos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69" w:type="dxa"/>
            <w:vAlign w:val="center"/>
          </w:tcPr>
          <w:p w:rsidR="00414156" w:rsidRPr="00F22A9B" w:rsidRDefault="00414156" w:rsidP="001163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hAnsi="Times New Roman" w:cs="Times New Roman"/>
                <w:sz w:val="28"/>
                <w:szCs w:val="28"/>
              </w:rPr>
              <w:t>Автоматизация логистических процессов</w:t>
            </w:r>
          </w:p>
        </w:tc>
      </w:tr>
    </w:tbl>
    <w:p w:rsidR="00DF253A" w:rsidRPr="00F22A9B" w:rsidRDefault="004B05B7" w:rsidP="00F4075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Style w:val="a4"/>
          <w:b w:val="0"/>
          <w:color w:val="212529"/>
          <w:sz w:val="28"/>
          <w:szCs w:val="28"/>
        </w:rPr>
      </w:pPr>
      <w:r w:rsidRPr="00F22A9B">
        <w:rPr>
          <w:rStyle w:val="a4"/>
          <w:b w:val="0"/>
          <w:color w:val="212529"/>
          <w:sz w:val="28"/>
          <w:szCs w:val="28"/>
        </w:rPr>
        <w:t xml:space="preserve">Правильный ответ: </w:t>
      </w:r>
    </w:p>
    <w:tbl>
      <w:tblPr>
        <w:tblStyle w:val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DE54BC" w:rsidRPr="00F22A9B" w:rsidTr="00BD2435">
        <w:tc>
          <w:tcPr>
            <w:tcW w:w="2406" w:type="dxa"/>
          </w:tcPr>
          <w:p w:rsidR="00DE54BC" w:rsidRPr="00F22A9B" w:rsidRDefault="00DE54BC" w:rsidP="0041415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22A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:rsidR="00DE54BC" w:rsidRPr="00F22A9B" w:rsidRDefault="00DE54BC" w:rsidP="0041415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22A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:rsidR="00DE54BC" w:rsidRPr="00F22A9B" w:rsidRDefault="00DE54BC" w:rsidP="0041415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22A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DE54BC" w:rsidRPr="00F22A9B" w:rsidTr="00BD2435">
        <w:tc>
          <w:tcPr>
            <w:tcW w:w="2406" w:type="dxa"/>
          </w:tcPr>
          <w:p w:rsidR="00DE54BC" w:rsidRPr="00F22A9B" w:rsidRDefault="00DE54BC" w:rsidP="004141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:rsidR="00DE54BC" w:rsidRPr="00F22A9B" w:rsidRDefault="00DE54BC" w:rsidP="004141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:rsidR="00DE54BC" w:rsidRPr="00F22A9B" w:rsidRDefault="00DE54BC" w:rsidP="004141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2A9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:rsidR="00156207" w:rsidRPr="00F22A9B" w:rsidRDefault="00156207" w:rsidP="00F40750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212529"/>
          <w:sz w:val="28"/>
          <w:szCs w:val="28"/>
        </w:rPr>
      </w:pPr>
      <w:r w:rsidRPr="00F22A9B">
        <w:rPr>
          <w:rFonts w:ascii="Times New Roman" w:hAnsi="Times New Roman" w:cs="Times New Roman"/>
          <w:color w:val="212529"/>
          <w:sz w:val="28"/>
          <w:szCs w:val="28"/>
        </w:rPr>
        <w:t>Компетенции (индикаторы): ОПК-5</w:t>
      </w:r>
    </w:p>
    <w:p w:rsidR="00A43E4D" w:rsidRPr="00A43E4D" w:rsidRDefault="00A43E4D" w:rsidP="00A43E4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:rsidR="00A43E4D" w:rsidRPr="00A43E4D" w:rsidRDefault="00A43E4D" w:rsidP="00A43E4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:rsidR="00A43E4D" w:rsidRPr="00A43E4D" w:rsidRDefault="00A43E4D" w:rsidP="00A43E4D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A43E4D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установление правильной последовательности</w:t>
      </w:r>
    </w:p>
    <w:p w:rsidR="006E7E7B" w:rsidRPr="006E7E7B" w:rsidRDefault="006E7E7B" w:rsidP="006E7E7B">
      <w:pPr>
        <w:pStyle w:val="Default"/>
        <w:spacing w:line="238" w:lineRule="auto"/>
        <w:ind w:firstLine="709"/>
        <w:rPr>
          <w:color w:val="auto"/>
          <w:sz w:val="28"/>
          <w:szCs w:val="28"/>
        </w:rPr>
      </w:pPr>
      <w:r w:rsidRPr="006E7E7B">
        <w:rPr>
          <w:i/>
          <w:iCs/>
          <w:color w:val="auto"/>
          <w:sz w:val="28"/>
          <w:szCs w:val="28"/>
        </w:rPr>
        <w:t>Установите правильную последовательность.</w:t>
      </w:r>
    </w:p>
    <w:p w:rsidR="006E7E7B" w:rsidRPr="006E7E7B" w:rsidRDefault="006E7E7B" w:rsidP="006E7E7B">
      <w:pPr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6E7E7B">
        <w:rPr>
          <w:rFonts w:ascii="Times New Roman" w:hAnsi="Times New Roman" w:cs="Times New Roman"/>
          <w:i/>
          <w:sz w:val="28"/>
          <w:szCs w:val="28"/>
        </w:rPr>
        <w:t>Запишите правильную последовательность букв слева направо.</w:t>
      </w:r>
    </w:p>
    <w:p w:rsidR="00A43E4D" w:rsidRPr="00A43E4D" w:rsidRDefault="00A43E4D" w:rsidP="00A43E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A43E4D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1. Расположите типы компьютерных сетей в порядке возрастания зоны покрытия:</w:t>
      </w:r>
    </w:p>
    <w:p w:rsidR="00A43E4D" w:rsidRDefault="00A43E4D" w:rsidP="00A43E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</w:pPr>
      <w:r w:rsidRPr="00A43E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А</w:t>
      </w:r>
      <w:r w:rsidRPr="00A43E4D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 xml:space="preserve">) LAN (Local Area Network) </w:t>
      </w:r>
    </w:p>
    <w:p w:rsidR="00A43E4D" w:rsidRDefault="00A43E4D" w:rsidP="00A43E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</w:pPr>
      <w:r w:rsidRPr="00A43E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Б</w:t>
      </w:r>
      <w:r w:rsidRPr="00A43E4D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 xml:space="preserve">) MAN (Metropolitan Area Network) </w:t>
      </w:r>
    </w:p>
    <w:p w:rsidR="00A43E4D" w:rsidRDefault="00A43E4D" w:rsidP="00A43E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</w:pPr>
      <w:r w:rsidRPr="00A43E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</w:t>
      </w:r>
      <w:r w:rsidRPr="00A43E4D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 xml:space="preserve">) WAN (Wide Area Network) </w:t>
      </w:r>
    </w:p>
    <w:p w:rsidR="00A43E4D" w:rsidRPr="00A43E4D" w:rsidRDefault="00A43E4D" w:rsidP="00A43E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</w:pPr>
      <w:r w:rsidRPr="00A43E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Г</w:t>
      </w:r>
      <w:r w:rsidRPr="00A43E4D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>) PAN (Personal Area Network)</w:t>
      </w:r>
    </w:p>
    <w:p w:rsidR="00A43E4D" w:rsidRDefault="00A43E4D" w:rsidP="00A43E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A43E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Правильный ответ: Г, А, Б, В </w:t>
      </w:r>
    </w:p>
    <w:p w:rsidR="00A43E4D" w:rsidRDefault="00A43E4D" w:rsidP="00A43E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A43E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color w:val="494949" w:themeColor="text1"/>
          <w:sz w:val="28"/>
          <w:szCs w:val="28"/>
        </w:rPr>
        <w:t>ОПК-5</w:t>
      </w:r>
    </w:p>
    <w:p w:rsidR="00A43E4D" w:rsidRPr="00A43E4D" w:rsidRDefault="00A43E4D" w:rsidP="00A43E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:rsidR="00A43E4D" w:rsidRPr="00A43E4D" w:rsidRDefault="00A43E4D" w:rsidP="00A43E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A43E4D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2. Расположите этапы обработки данных в системе управления транспортными процессами в правильной последовательности:</w:t>
      </w:r>
    </w:p>
    <w:p w:rsidR="00A43E4D" w:rsidRDefault="00A43E4D" w:rsidP="00A43E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A43E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А) Анализ и интерпретация </w:t>
      </w:r>
    </w:p>
    <w:p w:rsidR="00A43E4D" w:rsidRDefault="00A43E4D" w:rsidP="00A43E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A43E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Б) Сбор данных </w:t>
      </w:r>
    </w:p>
    <w:p w:rsidR="00A43E4D" w:rsidRDefault="00A43E4D" w:rsidP="00A43E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A43E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В) Хранение данных </w:t>
      </w:r>
    </w:p>
    <w:p w:rsidR="00A43E4D" w:rsidRPr="00A43E4D" w:rsidRDefault="00A43E4D" w:rsidP="00A43E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A43E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Г) Обработка данных</w:t>
      </w:r>
    </w:p>
    <w:p w:rsidR="00A43E4D" w:rsidRDefault="00A43E4D" w:rsidP="00A43E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A43E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Правильный ответ: Б, Г, В, А </w:t>
      </w:r>
    </w:p>
    <w:p w:rsidR="00A43E4D" w:rsidRDefault="00A43E4D" w:rsidP="00A43E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A43E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="00A40845">
        <w:rPr>
          <w:rFonts w:ascii="Times New Roman" w:hAnsi="Times New Roman" w:cs="Times New Roman"/>
          <w:color w:val="494949" w:themeColor="text1"/>
          <w:sz w:val="28"/>
          <w:szCs w:val="28"/>
        </w:rPr>
        <w:t>УК-1</w:t>
      </w:r>
    </w:p>
    <w:p w:rsidR="00A43E4D" w:rsidRPr="00A43E4D" w:rsidRDefault="00A43E4D" w:rsidP="00A43E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:rsidR="00A43E4D" w:rsidRPr="00A43E4D" w:rsidRDefault="00A43E4D" w:rsidP="00A43E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A43E4D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3. Расположите поколения языков программирования в порядке их исторического появления (от старых к новым):</w:t>
      </w:r>
    </w:p>
    <w:p w:rsidR="00A43E4D" w:rsidRDefault="00A43E4D" w:rsidP="00A43E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A43E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А) Языки высокого уровня (например, C++, </w:t>
      </w:r>
      <w:proofErr w:type="spellStart"/>
      <w:r w:rsidRPr="00A43E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Python</w:t>
      </w:r>
      <w:proofErr w:type="spellEnd"/>
      <w:r w:rsidRPr="00A43E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) </w:t>
      </w:r>
    </w:p>
    <w:p w:rsidR="00A43E4D" w:rsidRDefault="00A43E4D" w:rsidP="00A43E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A43E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Б) Машинные коды </w:t>
      </w:r>
    </w:p>
    <w:p w:rsidR="00A43E4D" w:rsidRDefault="00A43E4D" w:rsidP="00A43E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A43E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В) Ассемблеры </w:t>
      </w:r>
    </w:p>
    <w:p w:rsidR="00A43E4D" w:rsidRPr="00A43E4D" w:rsidRDefault="00A43E4D" w:rsidP="00A43E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A43E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Г) Языки четвертого поколения (например, SQL)</w:t>
      </w:r>
    </w:p>
    <w:p w:rsidR="00A43E4D" w:rsidRDefault="00A43E4D" w:rsidP="00A43E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A43E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Правильный ответ: </w:t>
      </w:r>
      <w:proofErr w:type="gramStart"/>
      <w:r w:rsidRPr="00A43E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Б</w:t>
      </w:r>
      <w:proofErr w:type="gramEnd"/>
      <w:r w:rsidRPr="00A43E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, В, А, Г </w:t>
      </w:r>
    </w:p>
    <w:p w:rsidR="00A43E4D" w:rsidRDefault="00A43E4D" w:rsidP="00A43E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A43E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color w:val="494949" w:themeColor="text1"/>
          <w:sz w:val="28"/>
          <w:szCs w:val="28"/>
        </w:rPr>
        <w:t>ОПК-5</w:t>
      </w:r>
    </w:p>
    <w:p w:rsidR="00A43E4D" w:rsidRPr="00A43E4D" w:rsidRDefault="00A43E4D" w:rsidP="00A43E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:rsidR="00A43E4D" w:rsidRPr="00A43E4D" w:rsidRDefault="00A43E4D" w:rsidP="00A43E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A43E4D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lastRenderedPageBreak/>
        <w:t>4. Расположите компоненты информационной системы транспортного предприятия в порядке возрастания их уровня абстракции (от аппаратного обеспечения к пользователю):</w:t>
      </w:r>
    </w:p>
    <w:p w:rsidR="00A43E4D" w:rsidRDefault="00A43E4D" w:rsidP="00A43E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A43E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А) Прикладное программное обеспечение (например, TMS) </w:t>
      </w:r>
    </w:p>
    <w:p w:rsidR="00A43E4D" w:rsidRDefault="00A43E4D" w:rsidP="00A43E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A43E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Б) Операционная система </w:t>
      </w:r>
    </w:p>
    <w:p w:rsidR="00A43E4D" w:rsidRDefault="00A43E4D" w:rsidP="00A43E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A43E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В) Аппаратное обеспечение (серверы, компьютеры) </w:t>
      </w:r>
    </w:p>
    <w:p w:rsidR="00A43E4D" w:rsidRPr="00A43E4D" w:rsidRDefault="00A43E4D" w:rsidP="00A43E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A43E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Г) База данных</w:t>
      </w:r>
    </w:p>
    <w:p w:rsidR="00A43E4D" w:rsidRDefault="00A43E4D" w:rsidP="00A43E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A43E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Правильный ответ: В, Б, Г, А </w:t>
      </w:r>
    </w:p>
    <w:p w:rsidR="00A43E4D" w:rsidRPr="00A43E4D" w:rsidRDefault="00A43E4D" w:rsidP="00A43E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A43E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="00A40845">
        <w:rPr>
          <w:rFonts w:ascii="Times New Roman" w:hAnsi="Times New Roman" w:cs="Times New Roman"/>
          <w:color w:val="494949" w:themeColor="text1"/>
          <w:sz w:val="28"/>
          <w:szCs w:val="28"/>
        </w:rPr>
        <w:t>УК-1</w:t>
      </w:r>
    </w:p>
    <w:p w:rsidR="00A43E4D" w:rsidRDefault="00A43E4D" w:rsidP="004B05B7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color w:val="212529"/>
          <w:sz w:val="28"/>
          <w:szCs w:val="28"/>
        </w:rPr>
      </w:pPr>
    </w:p>
    <w:p w:rsidR="00A43E4D" w:rsidRPr="00F22A9B" w:rsidRDefault="00A43E4D" w:rsidP="004B05B7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color w:val="212529"/>
          <w:sz w:val="28"/>
          <w:szCs w:val="28"/>
        </w:rPr>
      </w:pPr>
    </w:p>
    <w:p w:rsidR="00F22A9B" w:rsidRDefault="00F22A9B" w:rsidP="00F22A9B">
      <w:pPr>
        <w:pStyle w:val="3"/>
        <w:rPr>
          <w:sz w:val="28"/>
          <w:szCs w:val="28"/>
        </w:rPr>
      </w:pPr>
      <w:r w:rsidRPr="00F40750">
        <w:rPr>
          <w:sz w:val="28"/>
          <w:szCs w:val="28"/>
        </w:rPr>
        <w:t>Задания открытого типа</w:t>
      </w:r>
    </w:p>
    <w:p w:rsidR="00A43E4D" w:rsidRPr="00A43E4D" w:rsidRDefault="00A43E4D" w:rsidP="00A43E4D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A43E4D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на дополнение</w:t>
      </w:r>
    </w:p>
    <w:p w:rsidR="00A43E4D" w:rsidRPr="00A43E4D" w:rsidRDefault="00A43E4D" w:rsidP="00A43E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A43E4D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1. Напишите пропущенное слово (словосочетание).</w:t>
      </w:r>
    </w:p>
    <w:p w:rsidR="00A43E4D" w:rsidRPr="00A43E4D" w:rsidRDefault="00A43E4D" w:rsidP="00A43E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A43E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__________ - это процесс преобразования данных в формат, который невозможно прочитать без знания ключа шифрования.</w:t>
      </w:r>
    </w:p>
    <w:p w:rsidR="00A40845" w:rsidRDefault="00A40845" w:rsidP="00A43E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Правильный ответ: Шифрование.</w:t>
      </w:r>
    </w:p>
    <w:p w:rsidR="00A43E4D" w:rsidRDefault="00A43E4D" w:rsidP="00A43E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A43E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Компетенции (индикаторы):</w:t>
      </w:r>
      <w:r w:rsidR="00A40845" w:rsidRPr="00A40845">
        <w:rPr>
          <w:rFonts w:ascii="Times New Roman" w:hAnsi="Times New Roman" w:cs="Times New Roman"/>
          <w:color w:val="494949" w:themeColor="text1"/>
          <w:sz w:val="28"/>
          <w:szCs w:val="28"/>
        </w:rPr>
        <w:t xml:space="preserve"> </w:t>
      </w:r>
      <w:r w:rsidR="00A40845">
        <w:rPr>
          <w:rFonts w:ascii="Times New Roman" w:hAnsi="Times New Roman" w:cs="Times New Roman"/>
          <w:color w:val="494949" w:themeColor="text1"/>
          <w:sz w:val="28"/>
          <w:szCs w:val="28"/>
        </w:rPr>
        <w:t>ОПК-5</w:t>
      </w:r>
    </w:p>
    <w:p w:rsidR="00A40845" w:rsidRPr="00A43E4D" w:rsidRDefault="00A40845" w:rsidP="00A43E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:rsidR="00A43E4D" w:rsidRPr="00A43E4D" w:rsidRDefault="00A43E4D" w:rsidP="00A43E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A43E4D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2. Напишите пропущенное слово (словосочетание).</w:t>
      </w:r>
    </w:p>
    <w:p w:rsidR="00A43E4D" w:rsidRPr="00A43E4D" w:rsidRDefault="00A43E4D" w:rsidP="00A43E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A43E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___________ - это система, предназначенная для автоматизации управления транспортными процессами, включающая планирование, оптимизацию, контроль и анализ.</w:t>
      </w:r>
    </w:p>
    <w:p w:rsidR="00A40845" w:rsidRPr="00A40845" w:rsidRDefault="00A43E4D" w:rsidP="00A43E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</w:pPr>
      <w:r w:rsidRPr="00A43E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Правильный</w:t>
      </w:r>
      <w:r w:rsidRPr="00A40845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 xml:space="preserve"> </w:t>
      </w:r>
      <w:r w:rsidRPr="00A43E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ответ</w:t>
      </w:r>
      <w:r w:rsidRPr="00A40845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>: TMS (Tr</w:t>
      </w:r>
      <w:r w:rsidR="00A40845" w:rsidRPr="00A40845">
        <w:rPr>
          <w:rFonts w:ascii="Times New Roman" w:eastAsia="Times New Roman" w:hAnsi="Times New Roman" w:cs="Times New Roman"/>
          <w:color w:val="212529"/>
          <w:sz w:val="28"/>
          <w:szCs w:val="28"/>
          <w:lang w:val="en-US" w:eastAsia="ru-RU"/>
        </w:rPr>
        <w:t>ansportation Management System).</w:t>
      </w:r>
    </w:p>
    <w:p w:rsidR="00A43E4D" w:rsidRDefault="00A43E4D" w:rsidP="00A43E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A43E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Компетенции (индикаторы):</w:t>
      </w:r>
      <w:r w:rsidR="00A40845" w:rsidRPr="00A40845">
        <w:rPr>
          <w:rFonts w:ascii="Times New Roman" w:hAnsi="Times New Roman" w:cs="Times New Roman"/>
          <w:color w:val="494949" w:themeColor="text1"/>
          <w:sz w:val="28"/>
          <w:szCs w:val="28"/>
        </w:rPr>
        <w:t xml:space="preserve"> </w:t>
      </w:r>
      <w:r w:rsidR="00A40845">
        <w:rPr>
          <w:rFonts w:ascii="Times New Roman" w:hAnsi="Times New Roman" w:cs="Times New Roman"/>
          <w:color w:val="494949" w:themeColor="text1"/>
          <w:sz w:val="28"/>
          <w:szCs w:val="28"/>
        </w:rPr>
        <w:t>УК-1</w:t>
      </w:r>
    </w:p>
    <w:p w:rsidR="00A40845" w:rsidRPr="00A43E4D" w:rsidRDefault="00A40845" w:rsidP="00A43E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:rsidR="00A43E4D" w:rsidRPr="00A43E4D" w:rsidRDefault="00A43E4D" w:rsidP="00A43E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A43E4D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3. Напишите пропущенное слово (словосочетание).</w:t>
      </w:r>
    </w:p>
    <w:p w:rsidR="00A43E4D" w:rsidRPr="00A43E4D" w:rsidRDefault="00A43E4D" w:rsidP="00A43E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A43E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________ - это совокупность взаимосвязанных компонентов, осуществляющих сбор, обработку, хранение и распространение информации в организации.</w:t>
      </w:r>
    </w:p>
    <w:p w:rsidR="00A40845" w:rsidRDefault="00A43E4D" w:rsidP="00A43E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A43E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Правильны</w:t>
      </w:r>
      <w:r w:rsidR="00A4084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й ответ: Информационная система.</w:t>
      </w:r>
    </w:p>
    <w:p w:rsidR="00A43E4D" w:rsidRDefault="00A43E4D" w:rsidP="00A43E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A43E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Компетенции (индикаторы):</w:t>
      </w:r>
      <w:r w:rsidR="00A4084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="00A40845">
        <w:rPr>
          <w:rFonts w:ascii="Times New Roman" w:hAnsi="Times New Roman" w:cs="Times New Roman"/>
          <w:color w:val="494949" w:themeColor="text1"/>
          <w:sz w:val="28"/>
          <w:szCs w:val="28"/>
        </w:rPr>
        <w:t>ОПК-5</w:t>
      </w:r>
    </w:p>
    <w:p w:rsidR="00A40845" w:rsidRPr="00A43E4D" w:rsidRDefault="00A40845" w:rsidP="00A43E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:rsidR="00A43E4D" w:rsidRPr="00A43E4D" w:rsidRDefault="00A43E4D" w:rsidP="00A43E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A43E4D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4. Напишите пропущенное слово (словосочетание).</w:t>
      </w:r>
    </w:p>
    <w:p w:rsidR="00A43E4D" w:rsidRPr="00A43E4D" w:rsidRDefault="00A43E4D" w:rsidP="00A43E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A43E4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________ - это глобальная компьютерная сеть, объединяющая миллионы локальных сетей по всему миру.</w:t>
      </w:r>
    </w:p>
    <w:p w:rsidR="00A40845" w:rsidRDefault="00A40845" w:rsidP="00A43E4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Правильный ответ: Интернет.</w:t>
      </w:r>
    </w:p>
    <w:p w:rsidR="00A43E4D" w:rsidRDefault="00A40845" w:rsidP="00A4084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hAnsi="Times New Roman" w:cs="Times New Roman"/>
          <w:color w:val="494949" w:themeColor="text1"/>
          <w:sz w:val="28"/>
          <w:szCs w:val="28"/>
        </w:rPr>
        <w:t>УК-1</w:t>
      </w:r>
    </w:p>
    <w:p w:rsidR="006E7E7B" w:rsidRDefault="006E7E7B">
      <w:pPr>
        <w:rPr>
          <w:rFonts w:ascii="Times New Roman" w:hAnsi="Times New Roman" w:cs="Times New Roman"/>
          <w:color w:val="494949" w:themeColor="text1"/>
          <w:sz w:val="28"/>
          <w:szCs w:val="28"/>
        </w:rPr>
      </w:pPr>
      <w:r>
        <w:rPr>
          <w:rFonts w:ascii="Times New Roman" w:hAnsi="Times New Roman" w:cs="Times New Roman"/>
          <w:color w:val="494949" w:themeColor="text1"/>
          <w:sz w:val="28"/>
          <w:szCs w:val="28"/>
        </w:rPr>
        <w:br w:type="page"/>
      </w:r>
    </w:p>
    <w:p w:rsidR="00A40845" w:rsidRPr="00A40845" w:rsidRDefault="00A40845" w:rsidP="00A40845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A40845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открытого типа с кратким свободным ответом</w:t>
      </w:r>
    </w:p>
    <w:p w:rsidR="00A40845" w:rsidRPr="00A40845" w:rsidRDefault="00A40845" w:rsidP="00A40845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A40845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1. Укажите результат выполнения логической операции</w:t>
      </w:r>
      <w:proofErr w:type="gramStart"/>
      <w:r w:rsidRPr="00A40845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 И</w:t>
      </w:r>
      <w:proofErr w:type="gramEnd"/>
      <w:r w:rsidRPr="00A40845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 (AND) между двумя значениями: A = Истина (</w:t>
      </w:r>
      <w:proofErr w:type="spellStart"/>
      <w:r w:rsidRPr="00A40845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True</w:t>
      </w:r>
      <w:proofErr w:type="spellEnd"/>
      <w:r w:rsidRPr="00A40845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), B = Ложь (</w:t>
      </w:r>
      <w:proofErr w:type="spellStart"/>
      <w:r w:rsidRPr="00A40845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False</w:t>
      </w:r>
      <w:proofErr w:type="spellEnd"/>
      <w:r w:rsidRPr="00A40845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)… (Ответ запишите в виде </w:t>
      </w:r>
      <w:proofErr w:type="spellStart"/>
      <w:r w:rsidRPr="00A40845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True</w:t>
      </w:r>
      <w:proofErr w:type="spellEnd"/>
      <w:r w:rsidRPr="00A40845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 или </w:t>
      </w:r>
      <w:proofErr w:type="spellStart"/>
      <w:r w:rsidRPr="00A40845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False</w:t>
      </w:r>
      <w:proofErr w:type="spellEnd"/>
      <w:r w:rsidRPr="00A40845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.</w:t>
      </w:r>
    </w:p>
    <w:p w:rsidR="00A40845" w:rsidRDefault="00A40845" w:rsidP="00A40845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Правильный ответ: </w:t>
      </w:r>
      <w:proofErr w:type="spellStart"/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False</w:t>
      </w:r>
      <w:proofErr w:type="spellEnd"/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.</w:t>
      </w:r>
    </w:p>
    <w:p w:rsidR="00A40845" w:rsidRDefault="00A40845" w:rsidP="00A40845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A4084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color w:val="494949" w:themeColor="text1"/>
          <w:sz w:val="28"/>
          <w:szCs w:val="28"/>
        </w:rPr>
        <w:t>ОПК-5</w:t>
      </w:r>
    </w:p>
    <w:p w:rsidR="00A40845" w:rsidRPr="00A40845" w:rsidRDefault="00A40845" w:rsidP="00A40845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:rsidR="00A40845" w:rsidRPr="00A40845" w:rsidRDefault="00A40845" w:rsidP="00A40845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2</w:t>
      </w:r>
      <w:r w:rsidRPr="00A40845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. Преобразовать двоичное число 101101 в десятичное… (Запишите число в десятичной системе счисления)</w:t>
      </w:r>
    </w:p>
    <w:p w:rsidR="00A40845" w:rsidRDefault="00A40845" w:rsidP="00A40845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Правильный ответ: 45.</w:t>
      </w:r>
    </w:p>
    <w:p w:rsidR="00A40845" w:rsidRDefault="00A40845" w:rsidP="00A40845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A4084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color w:val="494949" w:themeColor="text1"/>
          <w:sz w:val="28"/>
          <w:szCs w:val="28"/>
        </w:rPr>
        <w:t>УК-1</w:t>
      </w:r>
    </w:p>
    <w:p w:rsidR="00A40845" w:rsidRPr="00A40845" w:rsidRDefault="00A40845" w:rsidP="00A40845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:rsidR="00A40845" w:rsidRPr="00A40845" w:rsidRDefault="00A40845" w:rsidP="00A40845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3</w:t>
      </w:r>
      <w:r w:rsidRPr="00A40845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. Если размер изображения 1920x1080 пикселей, и каждый пиксель кодируется 24 битами, то общий размер файла изображения (без учета сжатия) равен … (Ответ запишите в мегабайтах, округлив до двух знаков после запятой)</w:t>
      </w:r>
    </w:p>
    <w:p w:rsidR="00A40845" w:rsidRDefault="00A40845" w:rsidP="00A40845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A4084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Правильный ответ: 5.93 </w:t>
      </w:r>
    </w:p>
    <w:p w:rsidR="00A40845" w:rsidRPr="00A40845" w:rsidRDefault="00A40845" w:rsidP="00A40845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A4084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color w:val="494949" w:themeColor="text1"/>
          <w:sz w:val="28"/>
          <w:szCs w:val="28"/>
        </w:rPr>
        <w:t>ОПК-5</w:t>
      </w:r>
    </w:p>
    <w:p w:rsidR="00A40845" w:rsidRPr="00A40845" w:rsidRDefault="00A40845" w:rsidP="00714C4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:rsidR="007E6A65" w:rsidRPr="00F22A9B" w:rsidRDefault="007E6A65" w:rsidP="007E6A65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F22A9B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открытого типа с развернутым ответом</w:t>
      </w:r>
    </w:p>
    <w:p w:rsidR="00E660D1" w:rsidRPr="00F22A9B" w:rsidRDefault="00E660D1" w:rsidP="00E660D1">
      <w:pPr>
        <w:pStyle w:val="a5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Опишите принцип работы GPS/ГЛОНАСС в системах мониторинга транспорта</w:t>
      </w:r>
    </w:p>
    <w:p w:rsidR="00E660D1" w:rsidRPr="00F22A9B" w:rsidRDefault="00116309" w:rsidP="00E660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>
        <w:rPr>
          <w:rFonts w:ascii="Times New Roman" w:hAnsi="Times New Roman" w:cs="Times New Roman"/>
          <w:color w:val="494949" w:themeColor="text1"/>
          <w:sz w:val="28"/>
          <w:szCs w:val="28"/>
        </w:rPr>
        <w:t>Время выполнения – 2</w:t>
      </w:r>
      <w:r w:rsidR="00E660D1"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0 мин.</w:t>
      </w:r>
    </w:p>
    <w:p w:rsidR="00E660D1" w:rsidRPr="00F22A9B" w:rsidRDefault="00E660D1" w:rsidP="00E660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Ожидаемый результат:</w:t>
      </w:r>
    </w:p>
    <w:p w:rsidR="00E660D1" w:rsidRPr="00F22A9B" w:rsidRDefault="00E660D1" w:rsidP="00E660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Описание принципа работы: GPS (США) и ГЛОНАСС (Россия) являются глобальными навигационными спутниковыми системами, работающими на основе трилатерации (определение местоположения по расстояниям до известных точек).</w:t>
      </w:r>
    </w:p>
    <w:p w:rsidR="00E660D1" w:rsidRPr="00F22A9B" w:rsidRDefault="00E660D1" w:rsidP="00E660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Работа спутников: Спутники постоянно передают сигналы, содержащие информацию о точном времени отправки сигнала и своих координатах (эфемериды).</w:t>
      </w:r>
    </w:p>
    <w:p w:rsidR="00E660D1" w:rsidRPr="00F22A9B" w:rsidRDefault="00E660D1" w:rsidP="00E660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Работа приемника: Приемник на транспорте принимает сигналы как минимум от четырёх спутников. Измеряя время прохождения сигнала от каждого спутника, приемник вычисляет расстояние до каждого из них (псевдодальность).</w:t>
      </w:r>
    </w:p>
    <w:p w:rsidR="00E660D1" w:rsidRPr="00F22A9B" w:rsidRDefault="00E660D1" w:rsidP="00E660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Расчет местоположения: Зная расстояния (псевдодальности) до спутников и их координаты, приемник определяет свои координаты (широта, долгота, высота) путем решения системы уравнений.</w:t>
      </w:r>
    </w:p>
    <w:p w:rsidR="00F22A9B" w:rsidRDefault="00E660D1" w:rsidP="00E660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 xml:space="preserve">Передача данных: Полученные данные о местоположении и времени передаются в систему мониторинга транспорта. </w:t>
      </w:r>
    </w:p>
    <w:p w:rsidR="00E660D1" w:rsidRPr="00F22A9B" w:rsidRDefault="00E660D1" w:rsidP="00E660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Критерии оценивания:</w:t>
      </w:r>
    </w:p>
    <w:p w:rsidR="00E660D1" w:rsidRPr="00F22A9B" w:rsidRDefault="00F22A9B" w:rsidP="00E660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>
        <w:rPr>
          <w:rFonts w:ascii="Times New Roman" w:hAnsi="Times New Roman" w:cs="Times New Roman"/>
          <w:color w:val="494949" w:themeColor="text1"/>
          <w:sz w:val="28"/>
          <w:szCs w:val="28"/>
        </w:rPr>
        <w:t xml:space="preserve">- </w:t>
      </w:r>
      <w:r w:rsidR="00E660D1"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Описание принципа трилатерации.</w:t>
      </w:r>
    </w:p>
    <w:p w:rsidR="00E660D1" w:rsidRPr="00F22A9B" w:rsidRDefault="00F22A9B" w:rsidP="00E660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>
        <w:rPr>
          <w:rFonts w:ascii="Times New Roman" w:hAnsi="Times New Roman" w:cs="Times New Roman"/>
          <w:color w:val="494949" w:themeColor="text1"/>
          <w:sz w:val="28"/>
          <w:szCs w:val="28"/>
        </w:rPr>
        <w:t xml:space="preserve">- </w:t>
      </w:r>
      <w:r w:rsidR="00E660D1"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Упоминание спутников и передаваемых ими данных.</w:t>
      </w:r>
    </w:p>
    <w:p w:rsidR="00E660D1" w:rsidRPr="00F22A9B" w:rsidRDefault="00F22A9B" w:rsidP="00E660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>
        <w:rPr>
          <w:rFonts w:ascii="Times New Roman" w:hAnsi="Times New Roman" w:cs="Times New Roman"/>
          <w:color w:val="494949" w:themeColor="text1"/>
          <w:sz w:val="28"/>
          <w:szCs w:val="28"/>
        </w:rPr>
        <w:lastRenderedPageBreak/>
        <w:t xml:space="preserve">- </w:t>
      </w:r>
      <w:r w:rsidR="00E660D1"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Объяснение работы приемника и расчета расстояний.</w:t>
      </w:r>
    </w:p>
    <w:p w:rsidR="00E660D1" w:rsidRPr="00F22A9B" w:rsidRDefault="00F22A9B" w:rsidP="00E660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>
        <w:rPr>
          <w:rFonts w:ascii="Times New Roman" w:hAnsi="Times New Roman" w:cs="Times New Roman"/>
          <w:color w:val="494949" w:themeColor="text1"/>
          <w:sz w:val="28"/>
          <w:szCs w:val="28"/>
        </w:rPr>
        <w:t xml:space="preserve">- </w:t>
      </w:r>
      <w:r w:rsidR="00E660D1"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Описание получения координат и передачи данных в систему мониторинга.</w:t>
      </w:r>
    </w:p>
    <w:p w:rsidR="00E660D1" w:rsidRPr="00F22A9B" w:rsidRDefault="00E660D1" w:rsidP="00E660D1">
      <w:pPr>
        <w:spacing w:after="0" w:line="240" w:lineRule="auto"/>
        <w:ind w:left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 xml:space="preserve">Компетенции (индикаторы): ОПК-5 </w:t>
      </w:r>
    </w:p>
    <w:p w:rsidR="00E660D1" w:rsidRPr="00F22A9B" w:rsidRDefault="00E660D1" w:rsidP="00E660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</w:p>
    <w:p w:rsidR="00E660D1" w:rsidRPr="00116309" w:rsidRDefault="00E660D1" w:rsidP="00116309">
      <w:pPr>
        <w:pStyle w:val="a5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 xml:space="preserve">Назовите три ключевых компонента интеллектуальной транспортной системы (ИТС). </w:t>
      </w:r>
    </w:p>
    <w:p w:rsidR="00E660D1" w:rsidRPr="00F22A9B" w:rsidRDefault="00E660D1" w:rsidP="00E660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Время выполнения – 30 мин.</w:t>
      </w:r>
    </w:p>
    <w:p w:rsidR="00E660D1" w:rsidRPr="00F22A9B" w:rsidRDefault="00E660D1" w:rsidP="00E660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Ожидаемый результат:</w:t>
      </w:r>
    </w:p>
    <w:p w:rsidR="00E660D1" w:rsidRPr="00F22A9B" w:rsidRDefault="00E660D1" w:rsidP="00E660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Перечисление компонентов: Три ключевых компонента ИТС включают в себя:</w:t>
      </w:r>
    </w:p>
    <w:p w:rsidR="00E660D1" w:rsidRPr="00F22A9B" w:rsidRDefault="00E660D1" w:rsidP="00E660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Датчики и сенсоры: для сбора информации о состоянии транспортной сети, транспортных средствах, окружающей среде (камеры, радары, датчики движения, датчики погодных условий, датчики транспортных средств - OBD).</w:t>
      </w:r>
    </w:p>
    <w:p w:rsidR="00E660D1" w:rsidRPr="00F22A9B" w:rsidRDefault="00E660D1" w:rsidP="00E660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Коммуникационные сети: для передачи данных между компонентами системы, включая беспроводные сети (</w:t>
      </w:r>
      <w:proofErr w:type="spellStart"/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Wi-Fi</w:t>
      </w:r>
      <w:proofErr w:type="spellEnd"/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, 4G/5G) и проводные сети (оптоволокно).</w:t>
      </w:r>
    </w:p>
    <w:p w:rsidR="00E660D1" w:rsidRPr="00F22A9B" w:rsidRDefault="00E660D1" w:rsidP="00E660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Центр управления: для обработки данных, поступающих от датчиков, анализа информации, принятия решений и управления транспортными потоками (диспетчерские центры, системы управления трафиком).</w:t>
      </w:r>
    </w:p>
    <w:p w:rsidR="00E660D1" w:rsidRPr="00F22A9B" w:rsidRDefault="00E660D1" w:rsidP="00E660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 xml:space="preserve">Взаимодействие компонентов: Краткое описание взаимосвязи компонентов (например, датчики передают данные в центр управления, который принимает решения и передает команды на исполнительные устройства). </w:t>
      </w:r>
    </w:p>
    <w:p w:rsidR="00E660D1" w:rsidRPr="00F22A9B" w:rsidRDefault="00E660D1" w:rsidP="00E660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Критерии оценивания:</w:t>
      </w:r>
    </w:p>
    <w:p w:rsidR="00E660D1" w:rsidRPr="00F22A9B" w:rsidRDefault="00E660D1" w:rsidP="00E660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- Перечисление трех ключевых компонентов ИТС.</w:t>
      </w:r>
    </w:p>
    <w:p w:rsidR="00E660D1" w:rsidRPr="00F22A9B" w:rsidRDefault="00E660D1" w:rsidP="00E660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- Указание на функции каждого компонента.</w:t>
      </w:r>
    </w:p>
    <w:p w:rsidR="00E660D1" w:rsidRPr="00F22A9B" w:rsidRDefault="00E660D1" w:rsidP="00E660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- Краткое описание взаимодействия компонентов.</w:t>
      </w:r>
    </w:p>
    <w:p w:rsidR="00E660D1" w:rsidRPr="00F22A9B" w:rsidRDefault="00E660D1" w:rsidP="00E660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 xml:space="preserve">Компетенции (индикаторы): </w:t>
      </w:r>
      <w:r w:rsidR="00A40845">
        <w:rPr>
          <w:rFonts w:ascii="Times New Roman" w:hAnsi="Times New Roman" w:cs="Times New Roman"/>
          <w:color w:val="494949" w:themeColor="text1"/>
          <w:sz w:val="28"/>
          <w:szCs w:val="28"/>
        </w:rPr>
        <w:t>УК-1</w:t>
      </w:r>
    </w:p>
    <w:p w:rsidR="00E660D1" w:rsidRPr="00F22A9B" w:rsidRDefault="00E660D1" w:rsidP="00E660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</w:p>
    <w:p w:rsidR="00E660D1" w:rsidRPr="00F22A9B" w:rsidRDefault="00E660D1" w:rsidP="00E660D1">
      <w:pPr>
        <w:pStyle w:val="a5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 xml:space="preserve">Объясните, как </w:t>
      </w:r>
      <w:proofErr w:type="spellStart"/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Big</w:t>
      </w:r>
      <w:proofErr w:type="spellEnd"/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 xml:space="preserve"> </w:t>
      </w:r>
      <w:proofErr w:type="spellStart"/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Data</w:t>
      </w:r>
      <w:proofErr w:type="spellEnd"/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 xml:space="preserve"> используется для оптимизации маршрутов грузовых перевозок. </w:t>
      </w:r>
    </w:p>
    <w:p w:rsidR="00E660D1" w:rsidRPr="00F22A9B" w:rsidRDefault="00E660D1" w:rsidP="00E660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Время выполнения – 30 мин.</w:t>
      </w:r>
    </w:p>
    <w:p w:rsidR="00E660D1" w:rsidRPr="00F22A9B" w:rsidRDefault="00E660D1" w:rsidP="00E660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Ожидаемый результат:</w:t>
      </w:r>
    </w:p>
    <w:p w:rsidR="00E660D1" w:rsidRPr="00F22A9B" w:rsidRDefault="00E660D1" w:rsidP="00E660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 xml:space="preserve">Определение </w:t>
      </w:r>
      <w:proofErr w:type="spellStart"/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Big</w:t>
      </w:r>
      <w:proofErr w:type="spellEnd"/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 xml:space="preserve"> </w:t>
      </w:r>
      <w:proofErr w:type="spellStart"/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Data</w:t>
      </w:r>
      <w:proofErr w:type="spellEnd"/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 xml:space="preserve">: Описание </w:t>
      </w:r>
      <w:proofErr w:type="spellStart"/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Big</w:t>
      </w:r>
      <w:proofErr w:type="spellEnd"/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 xml:space="preserve"> </w:t>
      </w:r>
      <w:proofErr w:type="spellStart"/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Data</w:t>
      </w:r>
      <w:proofErr w:type="spellEnd"/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 xml:space="preserve"> как больших объемов данных, характеризующихся высокой скоростью поступления, разнообразием форматов и сложностью обработки (</w:t>
      </w:r>
      <w:proofErr w:type="spellStart"/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Volume</w:t>
      </w:r>
      <w:proofErr w:type="spellEnd"/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 xml:space="preserve">, </w:t>
      </w:r>
      <w:proofErr w:type="spellStart"/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Velocity</w:t>
      </w:r>
      <w:proofErr w:type="spellEnd"/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 xml:space="preserve">, </w:t>
      </w:r>
      <w:proofErr w:type="spellStart"/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Variety</w:t>
      </w:r>
      <w:proofErr w:type="spellEnd"/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 xml:space="preserve">, </w:t>
      </w:r>
      <w:proofErr w:type="spellStart"/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Veracity</w:t>
      </w:r>
      <w:proofErr w:type="spellEnd"/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 xml:space="preserve">, </w:t>
      </w:r>
      <w:proofErr w:type="spellStart"/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Value</w:t>
      </w:r>
      <w:proofErr w:type="spellEnd"/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).</w:t>
      </w:r>
    </w:p>
    <w:p w:rsidR="00E660D1" w:rsidRPr="00F22A9B" w:rsidRDefault="00E660D1" w:rsidP="00E660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Источники данных: Указание на различные источники данных, используемые для оптимизации маршрутов:</w:t>
      </w:r>
    </w:p>
    <w:p w:rsidR="00E660D1" w:rsidRPr="00F22A9B" w:rsidRDefault="00E660D1" w:rsidP="00E660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Данные GPS: местоположение транспортных средств, скорость, пробег.</w:t>
      </w:r>
    </w:p>
    <w:p w:rsidR="00E660D1" w:rsidRPr="00F22A9B" w:rsidRDefault="00E660D1" w:rsidP="00E660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Информация о пробках: данные с навигационных сервисов, данные с датчиков на дорогах.</w:t>
      </w:r>
    </w:p>
    <w:p w:rsidR="00E660D1" w:rsidRPr="00F22A9B" w:rsidRDefault="00E660D1" w:rsidP="00E660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lastRenderedPageBreak/>
        <w:t>Погодные условия: информация о погоде, влияющая на дорожные условия.</w:t>
      </w:r>
    </w:p>
    <w:p w:rsidR="00E660D1" w:rsidRPr="00F22A9B" w:rsidRDefault="00E660D1" w:rsidP="00E660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Данные о заказах на перевозки: пункты отправления и назначения, объемы, сроки доставки.</w:t>
      </w:r>
    </w:p>
    <w:p w:rsidR="00E660D1" w:rsidRPr="00F22A9B" w:rsidRDefault="00E660D1" w:rsidP="00E660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Данные о транспортных средствах: техническое состояние, расход топлива.</w:t>
      </w:r>
    </w:p>
    <w:p w:rsidR="00E660D1" w:rsidRPr="00F22A9B" w:rsidRDefault="00E660D1" w:rsidP="00E660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 xml:space="preserve">Анализ и оптимизация: Объяснение, что анализ </w:t>
      </w:r>
      <w:proofErr w:type="spellStart"/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Big</w:t>
      </w:r>
      <w:proofErr w:type="spellEnd"/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 xml:space="preserve"> </w:t>
      </w:r>
      <w:proofErr w:type="spellStart"/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Data</w:t>
      </w:r>
      <w:proofErr w:type="spellEnd"/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 xml:space="preserve"> позволяет:</w:t>
      </w:r>
    </w:p>
    <w:p w:rsidR="00E660D1" w:rsidRPr="00F22A9B" w:rsidRDefault="00E660D1" w:rsidP="00E660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Выбирать оптимальные маршруты с учетом различных факторов (расстояние, время в пути, пробки, погодные условия, требования к доставке).</w:t>
      </w:r>
    </w:p>
    <w:p w:rsidR="00E660D1" w:rsidRPr="00F22A9B" w:rsidRDefault="00E660D1" w:rsidP="00E660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Прогнозировать задержки и оптимизировать загрузку транспортных средств.</w:t>
      </w:r>
    </w:p>
    <w:p w:rsidR="00E660D1" w:rsidRPr="00F22A9B" w:rsidRDefault="00E660D1" w:rsidP="00E660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Оптимизировать расход топлива и снижать эксплуатационные затраты.</w:t>
      </w:r>
    </w:p>
    <w:p w:rsidR="00E660D1" w:rsidRPr="00F22A9B" w:rsidRDefault="00E660D1" w:rsidP="00E660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 xml:space="preserve">Примеры применения: Краткое описание практических примеров (например, использование данных о пробках для перенаправления транспорта, использование прогноза погоды для выбора маршрута). </w:t>
      </w:r>
    </w:p>
    <w:p w:rsidR="00E660D1" w:rsidRPr="00F22A9B" w:rsidRDefault="00E660D1" w:rsidP="00E660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Критерии оценивания:</w:t>
      </w:r>
    </w:p>
    <w:p w:rsidR="00E660D1" w:rsidRPr="00F22A9B" w:rsidRDefault="00E660D1" w:rsidP="00E660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 xml:space="preserve">- Определение </w:t>
      </w:r>
      <w:proofErr w:type="spellStart"/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Big</w:t>
      </w:r>
      <w:proofErr w:type="spellEnd"/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 xml:space="preserve"> </w:t>
      </w:r>
      <w:proofErr w:type="spellStart"/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Data</w:t>
      </w:r>
      <w:proofErr w:type="spellEnd"/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.</w:t>
      </w:r>
    </w:p>
    <w:p w:rsidR="00E660D1" w:rsidRPr="00F22A9B" w:rsidRDefault="00E660D1" w:rsidP="00E660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- Перечисление источников данных.</w:t>
      </w:r>
    </w:p>
    <w:p w:rsidR="00E660D1" w:rsidRPr="00F22A9B" w:rsidRDefault="00E660D1" w:rsidP="00E660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-Объяснение процесса анализа и оптимизации маршрутов.</w:t>
      </w:r>
    </w:p>
    <w:p w:rsidR="00E660D1" w:rsidRPr="00F22A9B" w:rsidRDefault="00E660D1" w:rsidP="00E660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- Приведение примеров практического применения.</w:t>
      </w:r>
    </w:p>
    <w:p w:rsidR="00EE59FD" w:rsidRPr="00F22A9B" w:rsidRDefault="00EE59FD" w:rsidP="00414156">
      <w:pPr>
        <w:shd w:val="clear" w:color="auto" w:fill="FFFFFF"/>
        <w:tabs>
          <w:tab w:val="num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212529"/>
          <w:sz w:val="28"/>
          <w:szCs w:val="28"/>
        </w:rPr>
      </w:pPr>
      <w:r w:rsidRPr="00F22A9B">
        <w:rPr>
          <w:rFonts w:ascii="Times New Roman" w:hAnsi="Times New Roman" w:cs="Times New Roman"/>
          <w:color w:val="212529"/>
          <w:sz w:val="28"/>
          <w:szCs w:val="28"/>
        </w:rPr>
        <w:t xml:space="preserve">Компетенции (индикаторы): </w:t>
      </w:r>
      <w:r w:rsidR="007E6A65" w:rsidRPr="00F22A9B">
        <w:rPr>
          <w:rFonts w:ascii="Times New Roman" w:hAnsi="Times New Roman" w:cs="Times New Roman"/>
          <w:color w:val="212529"/>
          <w:sz w:val="28"/>
          <w:szCs w:val="28"/>
        </w:rPr>
        <w:t>УК-1.</w:t>
      </w:r>
    </w:p>
    <w:p w:rsidR="00EE59FD" w:rsidRPr="00F22A9B" w:rsidRDefault="00EE59FD" w:rsidP="00414156">
      <w:pPr>
        <w:shd w:val="clear" w:color="auto" w:fill="FFFFFF"/>
        <w:tabs>
          <w:tab w:val="num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212529"/>
          <w:sz w:val="28"/>
          <w:szCs w:val="28"/>
        </w:rPr>
      </w:pPr>
    </w:p>
    <w:p w:rsidR="000870F6" w:rsidRPr="00F22A9B" w:rsidRDefault="000870F6" w:rsidP="000870F6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 xml:space="preserve">4.Какие функции выполняет телематическое оборудование в транспортных средствах? </w:t>
      </w:r>
    </w:p>
    <w:p w:rsidR="000870F6" w:rsidRPr="009B1F20" w:rsidRDefault="000870F6" w:rsidP="000870F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F22A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Время выполнения – 2</w:t>
      </w:r>
      <w:r w:rsidRPr="009B1F2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0 мин.</w:t>
      </w:r>
    </w:p>
    <w:p w:rsidR="000870F6" w:rsidRPr="009B1F20" w:rsidRDefault="000870F6" w:rsidP="000870F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9B1F2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Ожидаемый результат:</w:t>
      </w:r>
    </w:p>
    <w:p w:rsidR="000870F6" w:rsidRPr="00F22A9B" w:rsidRDefault="000870F6" w:rsidP="000870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Мониторинг местоположения: Определение текущего местоположения транспортного средства с использованием GPS/ГЛОНАСС и передача данных в систему мониторинга.</w:t>
      </w:r>
    </w:p>
    <w:p w:rsidR="000870F6" w:rsidRPr="00F22A9B" w:rsidRDefault="000870F6" w:rsidP="000870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Контроль параметров движения: Сбор и передача данных о скорости, ускорении, направлении движения, пройденном расстоянии.</w:t>
      </w:r>
    </w:p>
    <w:p w:rsidR="000870F6" w:rsidRPr="00F22A9B" w:rsidRDefault="000870F6" w:rsidP="000870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Диагностика состояния ТС: Сбор данных о работе двигателя, уровне топлива, температуре, давлении и других параметрах, позволяющих оценивать техническое состояние транспортного средства.</w:t>
      </w:r>
    </w:p>
    <w:p w:rsidR="000870F6" w:rsidRPr="00F22A9B" w:rsidRDefault="000870F6" w:rsidP="000870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Связь с диспетчером: Обеспечение двусторонней связи между водителем и диспетчером для обмена информацией и координации действий.</w:t>
      </w:r>
    </w:p>
    <w:p w:rsidR="000870F6" w:rsidRPr="00F22A9B" w:rsidRDefault="000870F6" w:rsidP="000870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Обеспечение безопасности: Передача сигналов тревоги в случае возникновения аварийных ситуаций, контроль соблюдения правил дорожного движения.</w:t>
      </w:r>
    </w:p>
    <w:p w:rsidR="000870F6" w:rsidRPr="00F22A9B" w:rsidRDefault="000870F6" w:rsidP="000870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 xml:space="preserve">Контроль расхода топлива: Точный учет потребления топлива и выявление отклонений от нормы. </w:t>
      </w:r>
    </w:p>
    <w:p w:rsidR="000870F6" w:rsidRPr="00F22A9B" w:rsidRDefault="000870F6" w:rsidP="000870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Критерии оценивания:</w:t>
      </w:r>
    </w:p>
    <w:p w:rsidR="000870F6" w:rsidRPr="00F22A9B" w:rsidRDefault="000870F6" w:rsidP="000870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- Перечисление основных функций телематического оборудования.</w:t>
      </w:r>
    </w:p>
    <w:p w:rsidR="000870F6" w:rsidRPr="00F22A9B" w:rsidRDefault="000870F6" w:rsidP="000870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- Краткое описание каждой функции.</w:t>
      </w:r>
    </w:p>
    <w:p w:rsidR="000870F6" w:rsidRPr="00F22A9B" w:rsidRDefault="000870F6" w:rsidP="000870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lastRenderedPageBreak/>
        <w:t>- Понимание роли телематики в управлении транспортом.</w:t>
      </w:r>
    </w:p>
    <w:p w:rsidR="000870F6" w:rsidRPr="00F22A9B" w:rsidRDefault="000870F6" w:rsidP="000870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Компетенции (индикаторы): УК-1.</w:t>
      </w:r>
    </w:p>
    <w:p w:rsidR="000870F6" w:rsidRPr="00F22A9B" w:rsidRDefault="000870F6" w:rsidP="000870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</w:p>
    <w:p w:rsidR="000870F6" w:rsidRPr="00F22A9B" w:rsidRDefault="000870F6" w:rsidP="000870F6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 xml:space="preserve">5.Опишите этапы внедрения </w:t>
      </w:r>
      <w:proofErr w:type="spellStart"/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IoT</w:t>
      </w:r>
      <w:proofErr w:type="spellEnd"/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 xml:space="preserve">-решений на складе логистической компании. </w:t>
      </w:r>
    </w:p>
    <w:p w:rsidR="000870F6" w:rsidRPr="009B1F20" w:rsidRDefault="000870F6" w:rsidP="000870F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F22A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Время выполнения – 2</w:t>
      </w:r>
      <w:r w:rsidRPr="009B1F2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0 мин.</w:t>
      </w:r>
    </w:p>
    <w:p w:rsidR="000870F6" w:rsidRPr="009B1F20" w:rsidRDefault="000870F6" w:rsidP="000870F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9B1F2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Ожидаемый результат:</w:t>
      </w:r>
    </w:p>
    <w:p w:rsidR="000870F6" w:rsidRPr="00F22A9B" w:rsidRDefault="000870F6" w:rsidP="000870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 xml:space="preserve">Анализ бизнес-процессов: Определение целей внедрения </w:t>
      </w:r>
      <w:proofErr w:type="spellStart"/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IoT</w:t>
      </w:r>
      <w:proofErr w:type="spellEnd"/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-решений, выявление проблемных зон и неэффективных процессов на складе.</w:t>
      </w:r>
    </w:p>
    <w:p w:rsidR="000870F6" w:rsidRPr="00F22A9B" w:rsidRDefault="000870F6" w:rsidP="000870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 xml:space="preserve">Выбор технологий: Выбор подходящих </w:t>
      </w:r>
      <w:proofErr w:type="spellStart"/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IoT</w:t>
      </w:r>
      <w:proofErr w:type="spellEnd"/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-устройств (датчики, метки, сканеры, роботы) и платформ для сбора, обработки и анализа данных.</w:t>
      </w:r>
    </w:p>
    <w:p w:rsidR="000870F6" w:rsidRPr="00F22A9B" w:rsidRDefault="000870F6" w:rsidP="000870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 xml:space="preserve">Разработка архитектуры системы: Проектирование системы </w:t>
      </w:r>
      <w:proofErr w:type="spellStart"/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IoT</w:t>
      </w:r>
      <w:proofErr w:type="spellEnd"/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, включая сетевую инфраструктуру, хранилище данных и программное обеспечение.</w:t>
      </w:r>
    </w:p>
    <w:p w:rsidR="000870F6" w:rsidRPr="00F22A9B" w:rsidRDefault="000870F6" w:rsidP="000870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 xml:space="preserve">Установка оборудования: Монтаж и настройка </w:t>
      </w:r>
      <w:proofErr w:type="spellStart"/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IoT</w:t>
      </w:r>
      <w:proofErr w:type="spellEnd"/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-устройств на складе.</w:t>
      </w:r>
    </w:p>
    <w:p w:rsidR="000870F6" w:rsidRPr="00F22A9B" w:rsidRDefault="000870F6" w:rsidP="000870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 xml:space="preserve">Разработка ПО: Разработка или адаптация программного обеспечения для управления </w:t>
      </w:r>
      <w:proofErr w:type="spellStart"/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IoT</w:t>
      </w:r>
      <w:proofErr w:type="spellEnd"/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-устройствами, сбора и анализа данных, интеграции с существующими системами.</w:t>
      </w:r>
    </w:p>
    <w:p w:rsidR="000870F6" w:rsidRPr="00F22A9B" w:rsidRDefault="000870F6" w:rsidP="000870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 xml:space="preserve">Тестирование: Проверка работоспособности системы </w:t>
      </w:r>
      <w:proofErr w:type="spellStart"/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IoT</w:t>
      </w:r>
      <w:proofErr w:type="spellEnd"/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 xml:space="preserve"> и ее соответствия требованиям.</w:t>
      </w:r>
    </w:p>
    <w:p w:rsidR="000870F6" w:rsidRPr="00F22A9B" w:rsidRDefault="000870F6" w:rsidP="000870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Обучение персонала: Обучение сотрудников склада работе с новыми технологиями.</w:t>
      </w:r>
    </w:p>
    <w:p w:rsidR="000870F6" w:rsidRPr="00F22A9B" w:rsidRDefault="000870F6" w:rsidP="000870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 xml:space="preserve">Ввод в эксплуатацию: Запуск системы </w:t>
      </w:r>
      <w:proofErr w:type="spellStart"/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IoT</w:t>
      </w:r>
      <w:proofErr w:type="spellEnd"/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 xml:space="preserve"> в реальных условиях работы склада.</w:t>
      </w:r>
    </w:p>
    <w:p w:rsidR="000870F6" w:rsidRPr="00F22A9B" w:rsidRDefault="000870F6" w:rsidP="000870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 xml:space="preserve">Анализ данных и оптимизация: Мониторинг работы системы </w:t>
      </w:r>
      <w:proofErr w:type="spellStart"/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IoT</w:t>
      </w:r>
      <w:proofErr w:type="spellEnd"/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 xml:space="preserve">, анализ собранных данных и внесение корректировок для оптимизации складских процессов. </w:t>
      </w:r>
    </w:p>
    <w:p w:rsidR="000870F6" w:rsidRPr="00F22A9B" w:rsidRDefault="000870F6" w:rsidP="000870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Критерии оценивания:</w:t>
      </w:r>
    </w:p>
    <w:p w:rsidR="000870F6" w:rsidRPr="00F22A9B" w:rsidRDefault="000870F6" w:rsidP="000870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 xml:space="preserve">- Перечисление основных этапов внедрения </w:t>
      </w:r>
      <w:proofErr w:type="spellStart"/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IoT</w:t>
      </w:r>
      <w:proofErr w:type="spellEnd"/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-решений.</w:t>
      </w:r>
    </w:p>
    <w:p w:rsidR="000870F6" w:rsidRPr="00F22A9B" w:rsidRDefault="000870F6" w:rsidP="000870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- Краткое описание каждого этапа.</w:t>
      </w:r>
    </w:p>
    <w:p w:rsidR="000870F6" w:rsidRPr="00F22A9B" w:rsidRDefault="000870F6" w:rsidP="000870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- Понимание целей и задач каждого этапа.</w:t>
      </w:r>
    </w:p>
    <w:p w:rsidR="000870F6" w:rsidRPr="00F22A9B" w:rsidRDefault="000870F6" w:rsidP="000870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Компетенции (индикаторы): УК-1.</w:t>
      </w:r>
    </w:p>
    <w:p w:rsidR="000870F6" w:rsidRPr="00F22A9B" w:rsidRDefault="000870F6" w:rsidP="000870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</w:p>
    <w:p w:rsidR="000870F6" w:rsidRPr="00F22A9B" w:rsidRDefault="000870F6" w:rsidP="000870F6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 xml:space="preserve">6.Чем отличаются локальные и глобальные сети в контексте транспортной инфраструктуры? </w:t>
      </w:r>
    </w:p>
    <w:p w:rsidR="000870F6" w:rsidRPr="009B1F20" w:rsidRDefault="000870F6" w:rsidP="000870F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F22A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Время выполнения – 2</w:t>
      </w:r>
      <w:r w:rsidRPr="009B1F2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0 мин.</w:t>
      </w:r>
    </w:p>
    <w:p w:rsidR="000870F6" w:rsidRPr="009B1F20" w:rsidRDefault="000870F6" w:rsidP="000870F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9B1F2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Ожидаемый результат:</w:t>
      </w:r>
    </w:p>
    <w:p w:rsidR="000870F6" w:rsidRPr="00F22A9B" w:rsidRDefault="000870F6" w:rsidP="000870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Локальная сеть (LAN):</w:t>
      </w:r>
    </w:p>
    <w:p w:rsidR="000870F6" w:rsidRPr="00F22A9B" w:rsidRDefault="000870F6" w:rsidP="000870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Определение: Компьютерная сеть, объединяющая устройства на ограниченной территории (например, в офисе, здании, на складе).</w:t>
      </w:r>
    </w:p>
    <w:p w:rsidR="000870F6" w:rsidRPr="00F22A9B" w:rsidRDefault="000870F6" w:rsidP="000870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Преимущества: Высокая скорость передачи данных, низкая задержка, простота управления.</w:t>
      </w:r>
    </w:p>
    <w:p w:rsidR="000870F6" w:rsidRPr="00F22A9B" w:rsidRDefault="000870F6" w:rsidP="000870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lastRenderedPageBreak/>
        <w:t>Примеры в транспортной инфраструктуре: Локальная сеть на складе для обмена данными между устройствами автоматизации, локальная сеть в офисе транспортной компании.</w:t>
      </w:r>
    </w:p>
    <w:p w:rsidR="000870F6" w:rsidRPr="00F22A9B" w:rsidRDefault="000870F6" w:rsidP="000870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Глобальная сеть (WAN):</w:t>
      </w:r>
    </w:p>
    <w:p w:rsidR="000870F6" w:rsidRPr="00F22A9B" w:rsidRDefault="000870F6" w:rsidP="000870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Определение: Компьютерная сеть, охватывающая большие территории (страны, континенты).</w:t>
      </w:r>
    </w:p>
    <w:p w:rsidR="000870F6" w:rsidRPr="00F22A9B" w:rsidRDefault="000870F6" w:rsidP="000870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Особенности: Более низкая скорость передачи данных, более высокая задержка, сложное управление.</w:t>
      </w:r>
    </w:p>
    <w:p w:rsidR="000870F6" w:rsidRPr="00F22A9B" w:rsidRDefault="000870F6" w:rsidP="000870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Примеры в транспортной инфраструктуре: Сеть для связи между филиалами транспортной компании, сеть для обмена данными между транспортными средствами и диспетчерским центром на больших расстояниях.</w:t>
      </w:r>
    </w:p>
    <w:p w:rsidR="000870F6" w:rsidRPr="00F22A9B" w:rsidRDefault="000870F6" w:rsidP="000870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Сравнение:</w:t>
      </w:r>
    </w:p>
    <w:p w:rsidR="000870F6" w:rsidRPr="00F22A9B" w:rsidRDefault="000870F6" w:rsidP="000870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Дальность: LAN - небольшая территория, WAN - большие территории</w:t>
      </w:r>
    </w:p>
    <w:p w:rsidR="000870F6" w:rsidRPr="00F22A9B" w:rsidRDefault="000870F6" w:rsidP="000870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 xml:space="preserve">Скорость: LAN - Высокая, WAN - Более низкая </w:t>
      </w:r>
    </w:p>
    <w:p w:rsidR="000870F6" w:rsidRPr="00F22A9B" w:rsidRDefault="000870F6" w:rsidP="000870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Критерии оценивания:</w:t>
      </w:r>
    </w:p>
    <w:p w:rsidR="000870F6" w:rsidRPr="00F22A9B" w:rsidRDefault="000870F6" w:rsidP="000870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- Определение локальной и глобальной сети.</w:t>
      </w:r>
    </w:p>
    <w:p w:rsidR="000870F6" w:rsidRPr="00F22A9B" w:rsidRDefault="000870F6" w:rsidP="000870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- Описание преимуществ и особенностей каждой сети.</w:t>
      </w:r>
    </w:p>
    <w:p w:rsidR="000870F6" w:rsidRPr="00F22A9B" w:rsidRDefault="00F5165F" w:rsidP="000870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>
        <w:rPr>
          <w:rFonts w:ascii="Times New Roman" w:hAnsi="Times New Roman" w:cs="Times New Roman"/>
          <w:color w:val="494949" w:themeColor="text1"/>
          <w:sz w:val="28"/>
          <w:szCs w:val="28"/>
        </w:rPr>
        <w:t>-</w:t>
      </w:r>
      <w:r w:rsidR="000870F6"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Приведение примеров использования в транспортной инфраструктуре.</w:t>
      </w:r>
    </w:p>
    <w:p w:rsidR="000870F6" w:rsidRPr="00F22A9B" w:rsidRDefault="000870F6" w:rsidP="000870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Компетенции (индикаторы): УК-1.</w:t>
      </w:r>
    </w:p>
    <w:p w:rsidR="000870F6" w:rsidRPr="00F22A9B" w:rsidRDefault="000870F6" w:rsidP="000870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</w:p>
    <w:p w:rsidR="000870F6" w:rsidRPr="009B1F20" w:rsidRDefault="000870F6" w:rsidP="00116309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 xml:space="preserve">7.Как алгоритмы машинного обучения применяются для прогнозирования ДТП? </w:t>
      </w:r>
    </w:p>
    <w:p w:rsidR="000870F6" w:rsidRPr="009B1F20" w:rsidRDefault="000870F6" w:rsidP="000870F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F22A9B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Время выполнения – 2</w:t>
      </w:r>
      <w:r w:rsidRPr="009B1F2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0 мин.</w:t>
      </w:r>
    </w:p>
    <w:p w:rsidR="000870F6" w:rsidRPr="009B1F20" w:rsidRDefault="000870F6" w:rsidP="000870F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9B1F20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Ожидаемый результат:</w:t>
      </w:r>
    </w:p>
    <w:p w:rsidR="000870F6" w:rsidRPr="00F22A9B" w:rsidRDefault="000870F6" w:rsidP="000870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Сбор данных: Описание источников данных, используемых для обучения моделей машинного обучения:</w:t>
      </w:r>
    </w:p>
    <w:p w:rsidR="000870F6" w:rsidRPr="00F22A9B" w:rsidRDefault="000870F6" w:rsidP="000870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Данные о ДТП: место, время, причины, последствия.</w:t>
      </w:r>
    </w:p>
    <w:p w:rsidR="000870F6" w:rsidRPr="00F22A9B" w:rsidRDefault="000870F6" w:rsidP="000870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Дорожные условия: тип дороги, покрытие, освещенность, наличие знаков.</w:t>
      </w:r>
    </w:p>
    <w:p w:rsidR="000870F6" w:rsidRPr="00F22A9B" w:rsidRDefault="000870F6" w:rsidP="000870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Транспортные средства: тип ТС, техническое состояние.</w:t>
      </w:r>
    </w:p>
    <w:p w:rsidR="000870F6" w:rsidRPr="00F22A9B" w:rsidRDefault="000870F6" w:rsidP="000870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Водители: возраст, стаж, нарушения ПДД.</w:t>
      </w:r>
    </w:p>
    <w:p w:rsidR="000870F6" w:rsidRPr="00F22A9B" w:rsidRDefault="000870F6" w:rsidP="000870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Погодные условия: температура, осадки, видимость.</w:t>
      </w:r>
    </w:p>
    <w:p w:rsidR="000870F6" w:rsidRPr="00F22A9B" w:rsidRDefault="000870F6" w:rsidP="000870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Анализ данных: Объяснение, что анализ данных позволяет выявить факторы риска и закономерности, связанные с ДТП.</w:t>
      </w:r>
    </w:p>
    <w:p w:rsidR="000870F6" w:rsidRPr="00F22A9B" w:rsidRDefault="000870F6" w:rsidP="000870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Применение алгоритмов машинного обучения: Описание применения алгоритмов для:</w:t>
      </w:r>
    </w:p>
    <w:p w:rsidR="000870F6" w:rsidRPr="00F22A9B" w:rsidRDefault="000870F6" w:rsidP="000870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Выявления факторов риска ДТП.</w:t>
      </w:r>
    </w:p>
    <w:p w:rsidR="000870F6" w:rsidRPr="00F22A9B" w:rsidRDefault="000870F6" w:rsidP="000870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Прогнозирования вероятности ДТП в конкретном месте и в конкретное время.</w:t>
      </w:r>
    </w:p>
    <w:p w:rsidR="000870F6" w:rsidRPr="00F22A9B" w:rsidRDefault="000870F6" w:rsidP="000870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Выявление опасных участков дорог.</w:t>
      </w:r>
    </w:p>
    <w:p w:rsidR="000870F6" w:rsidRPr="00F22A9B" w:rsidRDefault="000870F6" w:rsidP="000870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 xml:space="preserve">Алгоритмы: Алгоритмы машинного обучения применяются для выявления факторов риска и прогнозирования вероятности ДТП </w:t>
      </w:r>
    </w:p>
    <w:p w:rsidR="000870F6" w:rsidRPr="00F22A9B" w:rsidRDefault="000870F6" w:rsidP="000870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Критерии оценивания:</w:t>
      </w:r>
    </w:p>
    <w:p w:rsidR="000870F6" w:rsidRPr="00F22A9B" w:rsidRDefault="000870F6" w:rsidP="000870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- Перечисление источников данных для машинного обучения.</w:t>
      </w:r>
    </w:p>
    <w:p w:rsidR="000870F6" w:rsidRPr="00F22A9B" w:rsidRDefault="000870F6" w:rsidP="000870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lastRenderedPageBreak/>
        <w:t>- Описание анализа данных и выявление факторов риска.</w:t>
      </w:r>
    </w:p>
    <w:p w:rsidR="000870F6" w:rsidRPr="00F22A9B" w:rsidRDefault="000870F6" w:rsidP="000870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- Описание прогнозирования вероятности ДТП.</w:t>
      </w:r>
    </w:p>
    <w:p w:rsidR="000870F6" w:rsidRPr="00F22A9B" w:rsidRDefault="000870F6" w:rsidP="000870F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Компетенции (индикаторы): УК-1.</w:t>
      </w:r>
    </w:p>
    <w:p w:rsidR="00EE59FD" w:rsidRPr="00F22A9B" w:rsidRDefault="00EE59FD" w:rsidP="00F22A9B">
      <w:pPr>
        <w:shd w:val="clear" w:color="auto" w:fill="FFFFFF"/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color w:val="212529"/>
          <w:sz w:val="28"/>
          <w:szCs w:val="28"/>
        </w:rPr>
      </w:pPr>
    </w:p>
    <w:p w:rsidR="00F22A9B" w:rsidRPr="00F22A9B" w:rsidRDefault="00F22A9B" w:rsidP="00F22A9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>
        <w:rPr>
          <w:rFonts w:ascii="Times New Roman" w:hAnsi="Times New Roman" w:cs="Times New Roman"/>
          <w:color w:val="494949" w:themeColor="text1"/>
          <w:sz w:val="28"/>
          <w:szCs w:val="28"/>
        </w:rPr>
        <w:t>8</w:t>
      </w: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 xml:space="preserve">. Как используются системы поддержки принятия решений (DSS) для управления транспортными потоками? </w:t>
      </w:r>
    </w:p>
    <w:p w:rsidR="00F22A9B" w:rsidRPr="00F22A9B" w:rsidRDefault="00F22A9B" w:rsidP="00F22A9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Время выполнения – 20 мин.</w:t>
      </w:r>
    </w:p>
    <w:p w:rsidR="00F22A9B" w:rsidRPr="00F22A9B" w:rsidRDefault="00F22A9B" w:rsidP="00F22A9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Ожидаемый результат:</w:t>
      </w:r>
    </w:p>
    <w:p w:rsidR="00F22A9B" w:rsidRPr="00F22A9B" w:rsidRDefault="00F22A9B" w:rsidP="00F22A9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Прогнозирование транспортных потоков: DSS позволяют анализировать исторические и текущие данные о транспортных потоках (данные с датчиков, камер, навигационных систем) для прогнозирования изменений интенсивности движения в различные периоды времени и на различных участках дорожной сети.</w:t>
      </w:r>
    </w:p>
    <w:p w:rsidR="00F22A9B" w:rsidRPr="00F22A9B" w:rsidRDefault="00F22A9B" w:rsidP="00F22A9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Оптимизация маршрутов: DSS предоставляют пользователям (диспетчерам, водителям) рекомендации по выбору оптимальных маршрутов с учетом текущей дорожной обстановки, пробок, погодных условий и других факторов.</w:t>
      </w:r>
    </w:p>
    <w:p w:rsidR="00F22A9B" w:rsidRPr="00F22A9B" w:rsidRDefault="00F22A9B" w:rsidP="00F22A9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Управление светофорным регулированием: DSS могут использоваться для автоматической адаптации режимов работы светофоров к изменяющимся транспортным потокам, минимизируя задержки и увеличивая пропускную способность дорог.</w:t>
      </w:r>
    </w:p>
    <w:p w:rsidR="00F22A9B" w:rsidRPr="00F22A9B" w:rsidRDefault="00F22A9B" w:rsidP="00F22A9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Принятие решений при нештатных ситуациях: DSS помогают диспетчерам принимать оперативные решения при возникновении нештатных ситуаций (аварии, ремонтные работы, стихийные бедствия), предлагая варианты объездных маршрутов, изменения режимов работы светофоров и другие меры.</w:t>
      </w:r>
    </w:p>
    <w:p w:rsidR="00F22A9B" w:rsidRPr="00F22A9B" w:rsidRDefault="00F22A9B" w:rsidP="00F22A9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 xml:space="preserve">Анализ последствий: DSS позволяют оценивать последствия различных управленческих решений на транспортные потоки, что помогает выбирать наиболее эффективные стратегии управления. </w:t>
      </w:r>
    </w:p>
    <w:p w:rsidR="00F22A9B" w:rsidRPr="00F22A9B" w:rsidRDefault="00F22A9B" w:rsidP="00F22A9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Критерии оценивания:</w:t>
      </w:r>
    </w:p>
    <w:p w:rsidR="00F22A9B" w:rsidRPr="00F22A9B" w:rsidRDefault="00F22A9B" w:rsidP="00F22A9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- Описаны возможности прогнозирования транспортных потоков.</w:t>
      </w:r>
    </w:p>
    <w:p w:rsidR="00F22A9B" w:rsidRPr="00F22A9B" w:rsidRDefault="00F22A9B" w:rsidP="00F22A9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- Указана оптимизация маршрутов.</w:t>
      </w:r>
    </w:p>
    <w:p w:rsidR="00F22A9B" w:rsidRPr="00F22A9B" w:rsidRDefault="00F22A9B" w:rsidP="00F22A9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- Упомянуто управление светофорным регулированием.</w:t>
      </w:r>
    </w:p>
    <w:p w:rsidR="00F22A9B" w:rsidRPr="00F22A9B" w:rsidRDefault="00F22A9B" w:rsidP="00F22A9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- Рассмотрено принятие решений при нештатных ситуациях.</w:t>
      </w:r>
    </w:p>
    <w:p w:rsidR="00F22A9B" w:rsidRPr="00F22A9B" w:rsidRDefault="00F22A9B" w:rsidP="00F22A9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- Указан анализ последствий управленческих решений.</w:t>
      </w:r>
    </w:p>
    <w:p w:rsidR="00F22A9B" w:rsidRPr="00F22A9B" w:rsidRDefault="00F22A9B" w:rsidP="00F22A9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 xml:space="preserve">Компетенции (индикаторы): УК-1 </w:t>
      </w:r>
    </w:p>
    <w:p w:rsidR="00F22A9B" w:rsidRPr="00F22A9B" w:rsidRDefault="00F22A9B" w:rsidP="00F22A9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</w:p>
    <w:p w:rsidR="00F22A9B" w:rsidRPr="00F22A9B" w:rsidRDefault="00F22A9B" w:rsidP="00F22A9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>
        <w:rPr>
          <w:rFonts w:ascii="Times New Roman" w:hAnsi="Times New Roman" w:cs="Times New Roman"/>
          <w:color w:val="494949" w:themeColor="text1"/>
          <w:sz w:val="28"/>
          <w:szCs w:val="28"/>
        </w:rPr>
        <w:t>9</w:t>
      </w: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 xml:space="preserve">. Какие технологии применяются для обеспечения информационной безопасности на железнодорожном транспорте? </w:t>
      </w:r>
    </w:p>
    <w:p w:rsidR="00F22A9B" w:rsidRPr="00F22A9B" w:rsidRDefault="00F22A9B" w:rsidP="00F22A9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Время выполнения – 20 мин.</w:t>
      </w:r>
    </w:p>
    <w:p w:rsidR="00F22A9B" w:rsidRPr="00F22A9B" w:rsidRDefault="00F22A9B" w:rsidP="00F22A9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Ожидаемый результат:</w:t>
      </w:r>
    </w:p>
    <w:p w:rsidR="00F22A9B" w:rsidRPr="00F22A9B" w:rsidRDefault="00F22A9B" w:rsidP="00F22A9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Межсетевые экраны (</w:t>
      </w:r>
      <w:proofErr w:type="spellStart"/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Firewalls</w:t>
      </w:r>
      <w:proofErr w:type="spellEnd"/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): Контроль и фильтрация сетевого трафика для предотвращения несанкционированного доступа к системам управления железнодорожным транспортом.</w:t>
      </w:r>
    </w:p>
    <w:p w:rsidR="00F22A9B" w:rsidRPr="00F22A9B" w:rsidRDefault="00F22A9B" w:rsidP="00F22A9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lastRenderedPageBreak/>
        <w:t>Системы обнаружения вторжений (</w:t>
      </w:r>
      <w:proofErr w:type="spellStart"/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Intrusion</w:t>
      </w:r>
      <w:proofErr w:type="spellEnd"/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 xml:space="preserve"> </w:t>
      </w:r>
      <w:proofErr w:type="spellStart"/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Detection</w:t>
      </w:r>
      <w:proofErr w:type="spellEnd"/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 xml:space="preserve"> </w:t>
      </w:r>
      <w:proofErr w:type="spellStart"/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Systems</w:t>
      </w:r>
      <w:proofErr w:type="spellEnd"/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/</w:t>
      </w:r>
      <w:proofErr w:type="spellStart"/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Intrusion</w:t>
      </w:r>
      <w:proofErr w:type="spellEnd"/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 xml:space="preserve"> </w:t>
      </w:r>
      <w:proofErr w:type="spellStart"/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Prevention</w:t>
      </w:r>
      <w:proofErr w:type="spellEnd"/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 xml:space="preserve"> </w:t>
      </w:r>
      <w:proofErr w:type="spellStart"/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Systems</w:t>
      </w:r>
      <w:proofErr w:type="spellEnd"/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 xml:space="preserve"> - IDS/IPS): Мониторинг сетевой активности для выявления атак и несанкционированных действий.</w:t>
      </w:r>
    </w:p>
    <w:p w:rsidR="00F22A9B" w:rsidRPr="00F22A9B" w:rsidRDefault="00F22A9B" w:rsidP="00F22A9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Антивирусное ПО: Защита от вредоносного программного обеспечения (вирусы, трояны, черви).</w:t>
      </w:r>
    </w:p>
    <w:p w:rsidR="00F22A9B" w:rsidRPr="00F22A9B" w:rsidRDefault="00F22A9B" w:rsidP="00F22A9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Системы шифрования: Защита конфиденциальности данных путем шифрования при передаче и хранении.</w:t>
      </w:r>
    </w:p>
    <w:p w:rsidR="00F22A9B" w:rsidRPr="00F22A9B" w:rsidRDefault="00F22A9B" w:rsidP="00F22A9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Контроль доступа (</w:t>
      </w:r>
      <w:proofErr w:type="spellStart"/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Access</w:t>
      </w:r>
      <w:proofErr w:type="spellEnd"/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 xml:space="preserve"> </w:t>
      </w:r>
      <w:proofErr w:type="spellStart"/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Control</w:t>
      </w:r>
      <w:proofErr w:type="spellEnd"/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): Ограничение доступа к системам и данным на основе ролей и привилегий пользователей.</w:t>
      </w:r>
    </w:p>
    <w:p w:rsidR="00F22A9B" w:rsidRPr="00F22A9B" w:rsidRDefault="00F22A9B" w:rsidP="00F22A9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Аутентификация и авторизация: Проверка подлинности пользователей и разрешение доступа к ресурсам на основе их идентификационных данных.</w:t>
      </w:r>
    </w:p>
    <w:p w:rsidR="00F22A9B" w:rsidRPr="00F22A9B" w:rsidRDefault="00F22A9B" w:rsidP="00F22A9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Резервное копирование данных: Создание резервных копий данных для восстановления работоспособности систем в случае сбоев или атак.</w:t>
      </w:r>
    </w:p>
    <w:p w:rsidR="00F22A9B" w:rsidRPr="00F22A9B" w:rsidRDefault="00F22A9B" w:rsidP="00F22A9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 xml:space="preserve">Физическая защита: Организация физической защиты критически важного оборудования и инфраструктуры. </w:t>
      </w:r>
    </w:p>
    <w:p w:rsidR="00F22A9B" w:rsidRPr="00F22A9B" w:rsidRDefault="00F22A9B" w:rsidP="00F22A9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Критерии оценивания:</w:t>
      </w:r>
    </w:p>
    <w:p w:rsidR="00F22A9B" w:rsidRPr="00F22A9B" w:rsidRDefault="00F22A9B" w:rsidP="00F22A9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- Перечислены основные технологии обеспечения информационной безопасности.</w:t>
      </w:r>
    </w:p>
    <w:p w:rsidR="00F22A9B" w:rsidRPr="00F22A9B" w:rsidRDefault="00F22A9B" w:rsidP="00F22A9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- Кратко описано назначение каждой технологии.</w:t>
      </w:r>
    </w:p>
    <w:p w:rsidR="00F22A9B" w:rsidRPr="00F22A9B" w:rsidRDefault="00F22A9B" w:rsidP="00F22A9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- Учтены как программные, так и физические меры защиты.</w:t>
      </w:r>
    </w:p>
    <w:p w:rsidR="00F22A9B" w:rsidRPr="00F22A9B" w:rsidRDefault="00F22A9B" w:rsidP="00F22A9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 xml:space="preserve">Компетенции (индикаторы): УК-1 </w:t>
      </w:r>
    </w:p>
    <w:p w:rsidR="00F22A9B" w:rsidRPr="00F22A9B" w:rsidRDefault="00F22A9B" w:rsidP="00F22A9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</w:p>
    <w:p w:rsidR="00F22A9B" w:rsidRPr="00F22A9B" w:rsidRDefault="00F22A9B" w:rsidP="00F22A9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>
        <w:rPr>
          <w:rFonts w:ascii="Times New Roman" w:hAnsi="Times New Roman" w:cs="Times New Roman"/>
          <w:color w:val="494949" w:themeColor="text1"/>
          <w:sz w:val="28"/>
          <w:szCs w:val="28"/>
        </w:rPr>
        <w:t>10</w:t>
      </w: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 xml:space="preserve">. Объясните роль и функции систем управления взаимоотношениями с клиентами (CRM) в транспортном бизнесе. </w:t>
      </w:r>
    </w:p>
    <w:p w:rsidR="00F22A9B" w:rsidRPr="00F22A9B" w:rsidRDefault="00F22A9B" w:rsidP="00F22A9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Время выполнения – 20 мин.</w:t>
      </w:r>
    </w:p>
    <w:p w:rsidR="00F22A9B" w:rsidRPr="00F22A9B" w:rsidRDefault="00F22A9B" w:rsidP="00F22A9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Ожидаемый результат:</w:t>
      </w:r>
    </w:p>
    <w:p w:rsidR="00F22A9B" w:rsidRPr="00F22A9B" w:rsidRDefault="00F22A9B" w:rsidP="00F22A9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Сбор и хранение информации о клиентах: CRM системы позволяют собирать и хранить полную информацию о клиентах (контактные данные, история заказов, предпочтения, отзывы).</w:t>
      </w:r>
    </w:p>
    <w:p w:rsidR="00F22A9B" w:rsidRPr="00F22A9B" w:rsidRDefault="00F22A9B" w:rsidP="00F22A9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Управление продажами и маркетингом: CRM системы помогают автоматизировать процессы продаж, планировать маркетинговые кампании и оценивать их эффективность.</w:t>
      </w:r>
    </w:p>
    <w:p w:rsidR="00F22A9B" w:rsidRPr="00F22A9B" w:rsidRDefault="00F22A9B" w:rsidP="00F22A9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Обслуживание клиентов: CRM системы обеспечивают быстрый и эффективный ответ на запросы клиентов, решение проблем и предоставление информации.</w:t>
      </w:r>
    </w:p>
    <w:p w:rsidR="00F22A9B" w:rsidRPr="00F22A9B" w:rsidRDefault="00F22A9B" w:rsidP="00F22A9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Анализ данных о клиентах: CRM системы позволяют анализировать данные о клиентах для выявления закономерностей, прогнозирования спроса и улучшения качества обслуживания.</w:t>
      </w:r>
    </w:p>
    <w:p w:rsidR="00F22A9B" w:rsidRPr="00F22A9B" w:rsidRDefault="00F22A9B" w:rsidP="00F22A9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Персонализация: CRM системы позволяют персонализировать взаимодействие с клиентами, предлагая им индивидуальные условия и услуги.</w:t>
      </w:r>
    </w:p>
    <w:p w:rsidR="00F22A9B" w:rsidRPr="00F22A9B" w:rsidRDefault="00F22A9B" w:rsidP="00F22A9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 xml:space="preserve">Удержание клиентов: CRM системы помогают укреплять отношения с клиентами и повышать их лояльность. </w:t>
      </w:r>
    </w:p>
    <w:p w:rsidR="00F22A9B" w:rsidRPr="00F22A9B" w:rsidRDefault="00F22A9B" w:rsidP="00F22A9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Критерии оценивания:</w:t>
      </w:r>
    </w:p>
    <w:p w:rsidR="00F22A9B" w:rsidRPr="00F22A9B" w:rsidRDefault="00F22A9B" w:rsidP="00F22A9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- Указаны функции сбора и хранения информации.</w:t>
      </w:r>
    </w:p>
    <w:p w:rsidR="00F22A9B" w:rsidRPr="00F22A9B" w:rsidRDefault="00F22A9B" w:rsidP="006E7E7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lastRenderedPageBreak/>
        <w:t>- Описаны возможности управления продажами и маркетингом.</w:t>
      </w:r>
    </w:p>
    <w:p w:rsidR="00F22A9B" w:rsidRPr="00F22A9B" w:rsidRDefault="00F22A9B" w:rsidP="006E7E7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- Указано обеспечение обслуживания клиентов.</w:t>
      </w:r>
    </w:p>
    <w:p w:rsidR="00F22A9B" w:rsidRPr="00F22A9B" w:rsidRDefault="00F22A9B" w:rsidP="006E7E7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- Рассмотрен анализ данных о клиентах.</w:t>
      </w:r>
    </w:p>
    <w:p w:rsidR="00F22A9B" w:rsidRPr="00F22A9B" w:rsidRDefault="00F22A9B" w:rsidP="006E7E7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- Упомянута персонализация взаимодействия.</w:t>
      </w:r>
    </w:p>
    <w:p w:rsidR="00F22A9B" w:rsidRPr="00F22A9B" w:rsidRDefault="00F22A9B" w:rsidP="006E7E7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 xml:space="preserve">Компетенции (индикаторы): УК-1 </w:t>
      </w:r>
    </w:p>
    <w:p w:rsidR="00F22A9B" w:rsidRPr="00F22A9B" w:rsidRDefault="00F22A9B" w:rsidP="006E7E7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</w:p>
    <w:p w:rsidR="00F22A9B" w:rsidRPr="00F22A9B" w:rsidRDefault="00F22A9B" w:rsidP="006E7E7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>
        <w:rPr>
          <w:rFonts w:ascii="Times New Roman" w:hAnsi="Times New Roman" w:cs="Times New Roman"/>
          <w:color w:val="494949" w:themeColor="text1"/>
          <w:sz w:val="28"/>
          <w:szCs w:val="28"/>
        </w:rPr>
        <w:t>11</w:t>
      </w: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 xml:space="preserve">. Какие требования предъявляются к программному обеспечению, используемому для управления безопасностью движения поездов? </w:t>
      </w:r>
    </w:p>
    <w:p w:rsidR="00F22A9B" w:rsidRPr="00F22A9B" w:rsidRDefault="00F22A9B" w:rsidP="006E7E7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Время выполнения – 20 мин.</w:t>
      </w:r>
    </w:p>
    <w:p w:rsidR="00F22A9B" w:rsidRPr="00F22A9B" w:rsidRDefault="00F22A9B" w:rsidP="006E7E7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Ожидаемый результат:</w:t>
      </w:r>
    </w:p>
    <w:p w:rsidR="00F22A9B" w:rsidRPr="00F22A9B" w:rsidRDefault="00F22A9B" w:rsidP="006E7E7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Надежность: ПО должно быть устойчивым к сбоям и обеспечивать непрерывную работу системы.</w:t>
      </w:r>
    </w:p>
    <w:p w:rsidR="00F22A9B" w:rsidRPr="00F22A9B" w:rsidRDefault="00F22A9B" w:rsidP="006E7E7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Безопасность: ПО должно быть защищено от несанкционированного доступа и атак.</w:t>
      </w:r>
    </w:p>
    <w:p w:rsidR="00F22A9B" w:rsidRPr="00F22A9B" w:rsidRDefault="00F22A9B" w:rsidP="006E7E7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Предсказуемость: ПО должно вести себя предсказуемо в любых ситуациях, в том числе при возникновении ошибок.</w:t>
      </w:r>
    </w:p>
    <w:p w:rsidR="00F22A9B" w:rsidRPr="00F22A9B" w:rsidRDefault="00F22A9B" w:rsidP="006E7E7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Соответствие нормативным требованиям: ПО должно соответствовать всем применимым нормативным требованиям и стандартам в области железнодорожной безопасности.</w:t>
      </w:r>
    </w:p>
    <w:p w:rsidR="00F22A9B" w:rsidRPr="00F22A9B" w:rsidRDefault="00F22A9B" w:rsidP="006E7E7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Выполнение необходимых функций: ПО должно обеспечивать выполнение всех необходимых функций управления движением поездов (контроль скорости, управление сигналами, предотвращение столкновений).</w:t>
      </w:r>
    </w:p>
    <w:p w:rsidR="00F22A9B" w:rsidRPr="00F22A9B" w:rsidRDefault="00F22A9B" w:rsidP="006E7E7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Тестируемость: ПО должно быть легко тестируемым для выявления и устранения ошибок.</w:t>
      </w:r>
    </w:p>
    <w:p w:rsidR="00F22A9B" w:rsidRPr="00F22A9B" w:rsidRDefault="00F22A9B" w:rsidP="006E7E7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 xml:space="preserve">Верификация и валидация: Подтверждение соответствия требованиям безопасности. </w:t>
      </w:r>
    </w:p>
    <w:p w:rsidR="00F22A9B" w:rsidRPr="00F22A9B" w:rsidRDefault="00F22A9B" w:rsidP="006E7E7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Критерии оценивания:</w:t>
      </w:r>
    </w:p>
    <w:p w:rsidR="00F22A9B" w:rsidRPr="00F22A9B" w:rsidRDefault="00F22A9B" w:rsidP="006E7E7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- Перечислены требования к надежности и безопасности.</w:t>
      </w:r>
    </w:p>
    <w:p w:rsidR="00F22A9B" w:rsidRPr="00F22A9B" w:rsidRDefault="00F22A9B" w:rsidP="006E7E7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- Указано соответствие нормативным требованиям.</w:t>
      </w:r>
    </w:p>
    <w:p w:rsidR="00F22A9B" w:rsidRPr="00F22A9B" w:rsidRDefault="00F22A9B" w:rsidP="006E7E7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- Упомянуто выполнение необходимых функций.</w:t>
      </w:r>
    </w:p>
    <w:p w:rsidR="00F22A9B" w:rsidRPr="00F22A9B" w:rsidRDefault="00F22A9B" w:rsidP="006E7E7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- Указаны требования к тестируемости.</w:t>
      </w:r>
    </w:p>
    <w:p w:rsidR="00F22A9B" w:rsidRPr="00F22A9B" w:rsidRDefault="00F22A9B" w:rsidP="006E7E7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 xml:space="preserve">Компетенции (индикаторы): УК-1 </w:t>
      </w:r>
    </w:p>
    <w:p w:rsidR="00F22A9B" w:rsidRPr="00F22A9B" w:rsidRDefault="00F22A9B" w:rsidP="006E7E7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</w:p>
    <w:p w:rsidR="00F22A9B" w:rsidRPr="00F22A9B" w:rsidRDefault="00F22A9B" w:rsidP="006E7E7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>
        <w:rPr>
          <w:rFonts w:ascii="Times New Roman" w:hAnsi="Times New Roman" w:cs="Times New Roman"/>
          <w:color w:val="494949" w:themeColor="text1"/>
          <w:sz w:val="28"/>
          <w:szCs w:val="28"/>
        </w:rPr>
        <w:t>12</w:t>
      </w: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 xml:space="preserve">. Опишите основные принципы моделирования транспортных процессов с использованием современных информационных технологий. </w:t>
      </w:r>
    </w:p>
    <w:p w:rsidR="00F22A9B" w:rsidRPr="00F22A9B" w:rsidRDefault="00F22A9B" w:rsidP="006E7E7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Время выполнения – 20 мин.</w:t>
      </w:r>
    </w:p>
    <w:p w:rsidR="00F22A9B" w:rsidRPr="00F22A9B" w:rsidRDefault="00F22A9B" w:rsidP="006E7E7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Ожидаемый результат:</w:t>
      </w:r>
    </w:p>
    <w:p w:rsidR="00F22A9B" w:rsidRPr="00F22A9B" w:rsidRDefault="00F22A9B" w:rsidP="006E7E7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Адекватность: Модель должна достаточно точно отражать реальные транспортные процессы.</w:t>
      </w:r>
    </w:p>
    <w:p w:rsidR="00F22A9B" w:rsidRPr="00F22A9B" w:rsidRDefault="00F22A9B" w:rsidP="006E7E7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Точность: Модель должна обеспечивать достаточную точность результатов моделирования.</w:t>
      </w:r>
    </w:p>
    <w:p w:rsidR="00F22A9B" w:rsidRPr="00F22A9B" w:rsidRDefault="00F22A9B" w:rsidP="006E7E7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Реалистичность: Модель должна учитывать основные факторы, влияющие на транспортные процессы (интенсивность движения, характеристики транспортных средств, дорожные условия, погодные условия).</w:t>
      </w:r>
    </w:p>
    <w:p w:rsidR="00F22A9B" w:rsidRPr="00F22A9B" w:rsidRDefault="00F22A9B" w:rsidP="006E7E7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lastRenderedPageBreak/>
        <w:t>Гибкость: Модель должна позволять легко изменять параметры и сценарии моделирования.</w:t>
      </w:r>
    </w:p>
    <w:p w:rsidR="00F22A9B" w:rsidRPr="00F22A9B" w:rsidRDefault="00F22A9B" w:rsidP="006E7E7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Наглядность: Модель должна обеспечивать наглядное представление результатов моделирования (графики, диаграммы, анимация).</w:t>
      </w:r>
    </w:p>
    <w:p w:rsidR="00F22A9B" w:rsidRPr="00F22A9B" w:rsidRDefault="00F22A9B" w:rsidP="006E7E7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Масштабируемость: Модель должна позволять моделировать транспортные процессы различного масштаба (от отдельного перекрестка до городской транспортной сети).</w:t>
      </w:r>
    </w:p>
    <w:p w:rsidR="00F22A9B" w:rsidRPr="00F22A9B" w:rsidRDefault="00F22A9B" w:rsidP="006E7E7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 xml:space="preserve">Верификация и валидация: Обоснование адекватности модели. </w:t>
      </w:r>
    </w:p>
    <w:p w:rsidR="00F22A9B" w:rsidRPr="00F22A9B" w:rsidRDefault="00F22A9B" w:rsidP="006E7E7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Критерии оценивания:</w:t>
      </w:r>
    </w:p>
    <w:p w:rsidR="00F22A9B" w:rsidRPr="00F22A9B" w:rsidRDefault="00F22A9B" w:rsidP="006E7E7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- Перечислены принципы моделирования транспортных процессов.</w:t>
      </w:r>
    </w:p>
    <w:p w:rsidR="00F22A9B" w:rsidRPr="00F22A9B" w:rsidRDefault="00F22A9B" w:rsidP="006E7E7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- Кратко описано содержание каждого принципа.</w:t>
      </w:r>
    </w:p>
    <w:p w:rsidR="00F22A9B" w:rsidRPr="00F22A9B" w:rsidRDefault="00F22A9B" w:rsidP="006E7E7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>- Указана важность адекватности модели.</w:t>
      </w:r>
    </w:p>
    <w:p w:rsidR="00F22A9B" w:rsidRPr="00F22A9B" w:rsidRDefault="00F22A9B" w:rsidP="006E7E7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94949" w:themeColor="text1"/>
          <w:sz w:val="28"/>
          <w:szCs w:val="28"/>
        </w:rPr>
      </w:pPr>
      <w:r w:rsidRPr="00F22A9B">
        <w:rPr>
          <w:rFonts w:ascii="Times New Roman" w:hAnsi="Times New Roman" w:cs="Times New Roman"/>
          <w:color w:val="494949" w:themeColor="text1"/>
          <w:sz w:val="28"/>
          <w:szCs w:val="28"/>
        </w:rPr>
        <w:t xml:space="preserve">Компетенции (индикаторы): УК-1 </w:t>
      </w:r>
      <w:bookmarkStart w:id="0" w:name="_GoBack"/>
      <w:bookmarkEnd w:id="0"/>
    </w:p>
    <w:sectPr w:rsidR="00F22A9B" w:rsidRPr="00F22A9B" w:rsidSect="004B05B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31D47"/>
    <w:multiLevelType w:val="multilevel"/>
    <w:tmpl w:val="A714133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FA562D"/>
    <w:multiLevelType w:val="multilevel"/>
    <w:tmpl w:val="A6E6461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8E52F3"/>
    <w:multiLevelType w:val="multilevel"/>
    <w:tmpl w:val="E1C83E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EE561A2"/>
    <w:multiLevelType w:val="multilevel"/>
    <w:tmpl w:val="A08C9B60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FA06E24"/>
    <w:multiLevelType w:val="multilevel"/>
    <w:tmpl w:val="3616710E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31F75A1"/>
    <w:multiLevelType w:val="multilevel"/>
    <w:tmpl w:val="D5141FD2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bullet"/>
      <w:lvlText w:val="o"/>
      <w:lvlJc w:val="left"/>
      <w:pPr>
        <w:tabs>
          <w:tab w:val="num" w:pos="1648"/>
        </w:tabs>
        <w:ind w:left="1648" w:hanging="360"/>
      </w:pPr>
      <w:rPr>
        <w:rFonts w:ascii="Courier New" w:hAnsi="Courier New" w:hint="default"/>
        <w:sz w:val="20"/>
      </w:rPr>
    </w:lvl>
    <w:lvl w:ilvl="2">
      <w:start w:val="1"/>
      <w:numFmt w:val="lowerLetter"/>
      <w:lvlText w:val="%3."/>
      <w:lvlJc w:val="left"/>
      <w:pPr>
        <w:tabs>
          <w:tab w:val="num" w:pos="2368"/>
        </w:tabs>
        <w:ind w:left="2368" w:hanging="36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6">
    <w:nsid w:val="36AF25D2"/>
    <w:multiLevelType w:val="multilevel"/>
    <w:tmpl w:val="2E8C296C"/>
    <w:lvl w:ilvl="0">
      <w:start w:val="3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AE77AD3"/>
    <w:multiLevelType w:val="multilevel"/>
    <w:tmpl w:val="A882270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5853B8D"/>
    <w:multiLevelType w:val="multilevel"/>
    <w:tmpl w:val="940AE514"/>
    <w:lvl w:ilvl="0">
      <w:start w:val="4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67E122A"/>
    <w:multiLevelType w:val="multilevel"/>
    <w:tmpl w:val="25C0848A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13536F8"/>
    <w:multiLevelType w:val="hybridMultilevel"/>
    <w:tmpl w:val="753AB4C0"/>
    <w:lvl w:ilvl="0" w:tplc="FFEC8C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777310C"/>
    <w:multiLevelType w:val="multilevel"/>
    <w:tmpl w:val="A1026D3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7907B69"/>
    <w:multiLevelType w:val="multilevel"/>
    <w:tmpl w:val="5C36042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A1349E9"/>
    <w:multiLevelType w:val="multilevel"/>
    <w:tmpl w:val="576A1A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14D0835"/>
    <w:multiLevelType w:val="multilevel"/>
    <w:tmpl w:val="160AF5D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E11614F"/>
    <w:multiLevelType w:val="multilevel"/>
    <w:tmpl w:val="A8CC0D58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F171B35"/>
    <w:multiLevelType w:val="multilevel"/>
    <w:tmpl w:val="FA18292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7AC573A"/>
    <w:multiLevelType w:val="multilevel"/>
    <w:tmpl w:val="0EBE04F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DF33747"/>
    <w:multiLevelType w:val="multilevel"/>
    <w:tmpl w:val="BD2490C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2"/>
  </w:num>
  <w:num w:numId="3">
    <w:abstractNumId w:val="16"/>
  </w:num>
  <w:num w:numId="4">
    <w:abstractNumId w:val="17"/>
  </w:num>
  <w:num w:numId="5">
    <w:abstractNumId w:val="15"/>
  </w:num>
  <w:num w:numId="6">
    <w:abstractNumId w:val="3"/>
  </w:num>
  <w:num w:numId="7">
    <w:abstractNumId w:val="4"/>
  </w:num>
  <w:num w:numId="8">
    <w:abstractNumId w:val="9"/>
  </w:num>
  <w:num w:numId="9">
    <w:abstractNumId w:val="6"/>
  </w:num>
  <w:num w:numId="10">
    <w:abstractNumId w:val="8"/>
  </w:num>
  <w:num w:numId="11">
    <w:abstractNumId w:val="13"/>
  </w:num>
  <w:num w:numId="12">
    <w:abstractNumId w:val="7"/>
  </w:num>
  <w:num w:numId="13">
    <w:abstractNumId w:val="11"/>
  </w:num>
  <w:num w:numId="14">
    <w:abstractNumId w:val="12"/>
  </w:num>
  <w:num w:numId="15">
    <w:abstractNumId w:val="0"/>
  </w:num>
  <w:num w:numId="16">
    <w:abstractNumId w:val="14"/>
  </w:num>
  <w:num w:numId="17">
    <w:abstractNumId w:val="18"/>
  </w:num>
  <w:num w:numId="18">
    <w:abstractNumId w:val="1"/>
  </w:num>
  <w:num w:numId="19">
    <w:abstractNumId w:val="1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607D"/>
    <w:rsid w:val="0001147D"/>
    <w:rsid w:val="000870F6"/>
    <w:rsid w:val="000D2605"/>
    <w:rsid w:val="00116309"/>
    <w:rsid w:val="001500CB"/>
    <w:rsid w:val="00156207"/>
    <w:rsid w:val="00307EFB"/>
    <w:rsid w:val="00370AC7"/>
    <w:rsid w:val="00414156"/>
    <w:rsid w:val="004B05B7"/>
    <w:rsid w:val="005F7608"/>
    <w:rsid w:val="006352F8"/>
    <w:rsid w:val="00657AEA"/>
    <w:rsid w:val="006E7E7B"/>
    <w:rsid w:val="00714C42"/>
    <w:rsid w:val="00730B91"/>
    <w:rsid w:val="007B5C81"/>
    <w:rsid w:val="007E6A65"/>
    <w:rsid w:val="00800DCB"/>
    <w:rsid w:val="00A40845"/>
    <w:rsid w:val="00A43847"/>
    <w:rsid w:val="00A43E4D"/>
    <w:rsid w:val="00A551BC"/>
    <w:rsid w:val="00A85BEE"/>
    <w:rsid w:val="00AB6154"/>
    <w:rsid w:val="00B25511"/>
    <w:rsid w:val="00B864DD"/>
    <w:rsid w:val="00BA0E3E"/>
    <w:rsid w:val="00BD2435"/>
    <w:rsid w:val="00DE54BC"/>
    <w:rsid w:val="00DF253A"/>
    <w:rsid w:val="00E660D1"/>
    <w:rsid w:val="00EE59FD"/>
    <w:rsid w:val="00F22A9B"/>
    <w:rsid w:val="00F40750"/>
    <w:rsid w:val="00F5165F"/>
    <w:rsid w:val="00F86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05B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0D260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6A6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D260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0D26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D2605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0D260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D2605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0D2605"/>
    <w:rPr>
      <w:rFonts w:ascii="Courier New" w:eastAsia="Times New Roman" w:hAnsi="Courier New" w:cs="Courier New"/>
      <w:sz w:val="20"/>
      <w:szCs w:val="20"/>
    </w:rPr>
  </w:style>
  <w:style w:type="paragraph" w:styleId="a5">
    <w:name w:val="List Paragraph"/>
    <w:basedOn w:val="a"/>
    <w:uiPriority w:val="34"/>
    <w:qFormat/>
    <w:rsid w:val="000D2605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4B05B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6">
    <w:name w:val="No Spacing"/>
    <w:uiPriority w:val="1"/>
    <w:qFormat/>
    <w:rsid w:val="00EE59FD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customStyle="1" w:styleId="Default">
    <w:name w:val="Default"/>
    <w:rsid w:val="007E6A6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7E6A6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table" w:customStyle="1" w:styleId="1">
    <w:name w:val="Сетка таблицы светлая1"/>
    <w:basedOn w:val="a1"/>
    <w:uiPriority w:val="40"/>
    <w:rsid w:val="00A551BC"/>
    <w:pPr>
      <w:spacing w:after="0" w:line="240" w:lineRule="auto"/>
    </w:pPr>
    <w:rPr>
      <w:kern w:val="2"/>
      <w:sz w:val="24"/>
      <w:szCs w:val="24"/>
      <w14:ligatures w14:val="standardContextual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 светлая1"/>
    <w:basedOn w:val="a1"/>
    <w:next w:val="1"/>
    <w:uiPriority w:val="40"/>
    <w:rsid w:val="00414156"/>
    <w:pPr>
      <w:spacing w:after="0" w:line="240" w:lineRule="auto"/>
    </w:pPr>
    <w:rPr>
      <w:kern w:val="2"/>
      <w:sz w:val="24"/>
      <w:szCs w:val="24"/>
      <w14:ligatures w14:val="standardContextual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05B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0D260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6A6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D260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0D26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D2605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0D260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D2605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0D2605"/>
    <w:rPr>
      <w:rFonts w:ascii="Courier New" w:eastAsia="Times New Roman" w:hAnsi="Courier New" w:cs="Courier New"/>
      <w:sz w:val="20"/>
      <w:szCs w:val="20"/>
    </w:rPr>
  </w:style>
  <w:style w:type="paragraph" w:styleId="a5">
    <w:name w:val="List Paragraph"/>
    <w:basedOn w:val="a"/>
    <w:uiPriority w:val="34"/>
    <w:qFormat/>
    <w:rsid w:val="000D2605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4B05B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6">
    <w:name w:val="No Spacing"/>
    <w:uiPriority w:val="1"/>
    <w:qFormat/>
    <w:rsid w:val="00EE59FD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customStyle="1" w:styleId="Default">
    <w:name w:val="Default"/>
    <w:rsid w:val="007E6A6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7E6A6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table" w:customStyle="1" w:styleId="1">
    <w:name w:val="Сетка таблицы светлая1"/>
    <w:basedOn w:val="a1"/>
    <w:uiPriority w:val="40"/>
    <w:rsid w:val="00A551BC"/>
    <w:pPr>
      <w:spacing w:after="0" w:line="240" w:lineRule="auto"/>
    </w:pPr>
    <w:rPr>
      <w:kern w:val="2"/>
      <w:sz w:val="24"/>
      <w:szCs w:val="24"/>
      <w14:ligatures w14:val="standardContextual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 светлая1"/>
    <w:basedOn w:val="a1"/>
    <w:next w:val="1"/>
    <w:uiPriority w:val="40"/>
    <w:rsid w:val="00414156"/>
    <w:pPr>
      <w:spacing w:after="0" w:line="240" w:lineRule="auto"/>
    </w:pPr>
    <w:rPr>
      <w:kern w:val="2"/>
      <w:sz w:val="24"/>
      <w:szCs w:val="24"/>
      <w14:ligatures w14:val="standardContextual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55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8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659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3134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253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27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2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0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494949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15</Pages>
  <Words>3508</Words>
  <Characters>20002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Петров</dc:creator>
  <cp:keywords/>
  <dc:description/>
  <cp:lastModifiedBy>HP</cp:lastModifiedBy>
  <cp:revision>8</cp:revision>
  <dcterms:created xsi:type="dcterms:W3CDTF">2025-03-12T09:02:00Z</dcterms:created>
  <dcterms:modified xsi:type="dcterms:W3CDTF">2025-03-21T11:36:00Z</dcterms:modified>
</cp:coreProperties>
</file>