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3A1C0" w14:textId="77777777" w:rsidR="001451F3" w:rsidRPr="00FA1CD2" w:rsidRDefault="001451F3" w:rsidP="00FA1CD2">
      <w:pPr>
        <w:pStyle w:val="1"/>
        <w:rPr>
          <w:rFonts w:cs="Times New Roman"/>
          <w:szCs w:val="28"/>
        </w:rPr>
      </w:pPr>
      <w:r w:rsidRPr="00FA1CD2">
        <w:rPr>
          <w:rFonts w:cs="Times New Roman"/>
          <w:szCs w:val="28"/>
        </w:rPr>
        <w:t xml:space="preserve">Комплект оценочных материалов по дисциплине </w:t>
      </w:r>
      <w:r w:rsidRPr="00FA1CD2">
        <w:rPr>
          <w:rFonts w:cs="Times New Roman"/>
          <w:szCs w:val="28"/>
        </w:rPr>
        <w:br/>
        <w:t>«</w:t>
      </w:r>
      <w:r w:rsidR="005160AC" w:rsidRPr="00FA1CD2">
        <w:rPr>
          <w:rFonts w:cs="Times New Roman"/>
          <w:szCs w:val="28"/>
        </w:rPr>
        <w:t>Прикладная механика</w:t>
      </w:r>
      <w:r w:rsidRPr="00FA1CD2">
        <w:rPr>
          <w:rFonts w:cs="Times New Roman"/>
          <w:szCs w:val="28"/>
        </w:rPr>
        <w:t>»</w:t>
      </w:r>
    </w:p>
    <w:p w14:paraId="28712A3A" w14:textId="77777777" w:rsidR="001451F3" w:rsidRPr="00FA1CD2" w:rsidRDefault="001451F3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6DC6FE" w14:textId="77777777" w:rsidR="001451F3" w:rsidRPr="00FA1CD2" w:rsidRDefault="001451F3" w:rsidP="00FA1CD2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4677C288" w14:textId="77777777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6EC773" w14:textId="77777777" w:rsidR="001451F3" w:rsidRPr="00FA1CD2" w:rsidRDefault="001451F3" w:rsidP="00FA1CD2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63E68421" w14:textId="77777777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A1CD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D67E1D9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4FFEF9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1. Прикладная механика – это наука, в которой излагаются…</w:t>
      </w:r>
    </w:p>
    <w:p w14:paraId="58F578B0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основные положения о прочности и жесткости материалов и методах расчета конструктивных элементов, механизмов и машин; </w:t>
      </w:r>
      <w:r w:rsidR="005160AC" w:rsidRPr="00FA1CD2">
        <w:rPr>
          <w:rFonts w:ascii="Times New Roman" w:hAnsi="Times New Roman" w:cs="Times New Roman"/>
          <w:sz w:val="28"/>
          <w:szCs w:val="28"/>
        </w:rPr>
        <w:tab/>
      </w:r>
    </w:p>
    <w:p w14:paraId="5C23D6CC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условия равновесия материальных тел, находящихся под действием сил; </w:t>
      </w:r>
    </w:p>
    <w:p w14:paraId="65F4284C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5160AC" w:rsidRPr="00FA1CD2">
        <w:rPr>
          <w:rFonts w:ascii="Times New Roman" w:hAnsi="Times New Roman" w:cs="Times New Roman"/>
          <w:sz w:val="28"/>
          <w:szCs w:val="28"/>
        </w:rPr>
        <w:t>) методы расчета на прочность, жесткость и устойчивость элементов инженерных конструкций;</w:t>
      </w:r>
    </w:p>
    <w:p w14:paraId="62BAE3CB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</w:t>
      </w:r>
      <w:r w:rsidR="005160AC" w:rsidRPr="00FA1CD2">
        <w:rPr>
          <w:rFonts w:ascii="Times New Roman" w:hAnsi="Times New Roman" w:cs="Times New Roman"/>
          <w:color w:val="000000" w:themeColor="text1"/>
          <w:sz w:val="28"/>
          <w:szCs w:val="28"/>
        </w:rPr>
        <w:t>теории расчета и конструирования деталей и узлов машин</w:t>
      </w:r>
      <w:r w:rsidR="005160AC" w:rsidRPr="00FA1CD2">
        <w:rPr>
          <w:rFonts w:ascii="Times New Roman" w:hAnsi="Times New Roman" w:cs="Times New Roman"/>
          <w:sz w:val="28"/>
          <w:szCs w:val="28"/>
        </w:rPr>
        <w:t>.</w:t>
      </w:r>
    </w:p>
    <w:p w14:paraId="36C1CA13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675C5" w:rsidRP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А</w:t>
      </w:r>
    </w:p>
    <w:p w14:paraId="437200E3" w14:textId="1AFD2495" w:rsidR="001451F3" w:rsidRPr="00FA1CD2" w:rsidRDefault="001451F3" w:rsidP="00FA1CD2">
      <w:pPr>
        <w:pStyle w:val="a0"/>
        <w:ind w:firstLine="709"/>
        <w:jc w:val="both"/>
        <w:rPr>
          <w:rFonts w:cs="Times New Roman"/>
          <w:szCs w:val="28"/>
        </w:rPr>
      </w:pPr>
      <w:r w:rsidRPr="00FA1CD2">
        <w:rPr>
          <w:rFonts w:cs="Times New Roman"/>
          <w:szCs w:val="28"/>
        </w:rPr>
        <w:t xml:space="preserve">Компетенции (индикаторы): </w:t>
      </w:r>
      <w:r w:rsidR="005E5D75">
        <w:rPr>
          <w:rFonts w:cs="Times New Roman"/>
          <w:szCs w:val="28"/>
        </w:rPr>
        <w:t>ОПК-1; ОПК-5</w:t>
      </w:r>
    </w:p>
    <w:p w14:paraId="0798D0F8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957F08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2. </w:t>
      </w:r>
      <w:r w:rsidRPr="00FA1CD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Количество внутренних силовых факторов:</w:t>
      </w:r>
    </w:p>
    <w:p w14:paraId="5E370D94" w14:textId="77777777" w:rsidR="001451F3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А</w:t>
      </w:r>
      <w:r w:rsidR="001451F3" w:rsidRPr="00FA1CD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  <w:r w:rsidR="001451F3" w:rsidRPr="00FA1CD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1451F3" w:rsidRPr="00FA1CD2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0110BF09" w14:textId="77777777" w:rsidR="001451F3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</w:t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шесть;</w:t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ab/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ab/>
      </w:r>
    </w:p>
    <w:p w14:paraId="7A7D6EB1" w14:textId="77777777" w:rsidR="001451F3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четыре;</w:t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ab/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ab/>
      </w:r>
    </w:p>
    <w:p w14:paraId="390C85DF" w14:textId="77777777" w:rsidR="001451F3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1451F3" w:rsidRPr="00FA1CD2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30788DE9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675C5" w:rsidRP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Б</w:t>
      </w:r>
    </w:p>
    <w:p w14:paraId="1BE8EB94" w14:textId="30CA62D2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51A24EA0" w14:textId="77777777" w:rsidR="001451F3" w:rsidRPr="00FA1CD2" w:rsidRDefault="001451F3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5AAF435D" w14:textId="77777777" w:rsidR="001451F3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3</w:t>
      </w:r>
      <w:r w:rsidR="001451F3" w:rsidRPr="00FA1CD2">
        <w:rPr>
          <w:rFonts w:ascii="Times New Roman" w:hAnsi="Times New Roman" w:cs="Times New Roman"/>
          <w:sz w:val="28"/>
          <w:szCs w:val="28"/>
        </w:rPr>
        <w:t>. Для определения внутренних силовых факторов, действующих в сечении тела, используется…</w:t>
      </w:r>
    </w:p>
    <w:p w14:paraId="10B82E90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04DF13BF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1451F3" w:rsidRPr="00FA1CD2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D053A29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4C952470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1451F3" w:rsidRPr="00FA1CD2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10A3CC1C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675C5" w:rsidRP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Г</w:t>
      </w:r>
      <w:r w:rsidRPr="00FA1CD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6DA0577" w14:textId="1284F05C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2510A862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87EB6" w14:textId="77777777" w:rsidR="001451F3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4</w:t>
      </w:r>
      <w:r w:rsidR="001451F3" w:rsidRPr="00FA1CD2">
        <w:rPr>
          <w:rFonts w:ascii="Times New Roman" w:hAnsi="Times New Roman" w:cs="Times New Roman"/>
          <w:sz w:val="28"/>
          <w:szCs w:val="28"/>
        </w:rPr>
        <w:t>. Деформацию стержня, при которой в поперечных сечениях возникает только крутящий момент, называют…</w:t>
      </w:r>
    </w:p>
    <w:p w14:paraId="45C1CE0E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1451F3" w:rsidRPr="00FA1CD2">
        <w:rPr>
          <w:rFonts w:ascii="Times New Roman" w:hAnsi="Times New Roman" w:cs="Times New Roman"/>
          <w:sz w:val="28"/>
          <w:szCs w:val="28"/>
        </w:rPr>
        <w:tab/>
      </w:r>
    </w:p>
    <w:p w14:paraId="370AC2EE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1451F3" w:rsidRPr="00FA1CD2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32E5081E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1451F3" w:rsidRPr="00FA1CD2">
        <w:rPr>
          <w:rFonts w:ascii="Times New Roman" w:hAnsi="Times New Roman" w:cs="Times New Roman"/>
          <w:sz w:val="28"/>
          <w:szCs w:val="28"/>
        </w:rPr>
        <w:tab/>
      </w:r>
      <w:r w:rsidR="001451F3" w:rsidRPr="00FA1CD2">
        <w:rPr>
          <w:rFonts w:ascii="Times New Roman" w:hAnsi="Times New Roman" w:cs="Times New Roman"/>
          <w:sz w:val="28"/>
          <w:szCs w:val="28"/>
        </w:rPr>
        <w:tab/>
      </w:r>
    </w:p>
    <w:p w14:paraId="177530B5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1451F3" w:rsidRPr="00FA1CD2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05DA4003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675C5" w:rsidRP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В</w:t>
      </w:r>
    </w:p>
    <w:p w14:paraId="20D665AB" w14:textId="13E192A1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5C071BE6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62B09" w14:textId="77777777" w:rsidR="001451F3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5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. 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286DC200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5B849A7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59EE425D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2474DA8E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31F13B39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675C5" w:rsidRPr="00FA1CD2">
        <w:rPr>
          <w:rFonts w:ascii="Times New Roman" w:hAnsi="Times New Roman" w:cs="Times New Roman"/>
          <w:sz w:val="28"/>
          <w:szCs w:val="28"/>
        </w:rPr>
        <w:t>Г</w: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0E79D80C" w14:textId="2F70DBA8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7361EBC5" w14:textId="1A2574B8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ED33D" w14:textId="77777777" w:rsidR="001451F3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6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33BDD6F1" w14:textId="6C363C6B" w:rsidR="00FA1CD2" w:rsidRPr="00FA1CD2" w:rsidRDefault="00FA1CD2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B8B4ED" wp14:editId="0401E335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1A8992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5B1CB201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76E5B5E3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57FCA63" w14:textId="77777777" w:rsidR="001451F3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1451F3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72841ACB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675C5" w:rsidRPr="00FA1CD2">
        <w:rPr>
          <w:rFonts w:ascii="Times New Roman" w:hAnsi="Times New Roman" w:cs="Times New Roman"/>
          <w:sz w:val="28"/>
          <w:szCs w:val="28"/>
        </w:rPr>
        <w:t>Б</w:t>
      </w:r>
      <w:r w:rsidRPr="00FA1C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04CDFD" w14:textId="351CAD63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405F40A5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3FDCB3" w14:textId="77777777" w:rsidR="005160AC" w:rsidRPr="00FA1CD2" w:rsidRDefault="005160AC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A1CD2">
        <w:rPr>
          <w:rFonts w:ascii="Times New Roman" w:hAnsi="Times New Roman" w:cs="Times New Roman"/>
          <w:sz w:val="28"/>
          <w:szCs w:val="28"/>
        </w:rPr>
        <w:t>7</w:t>
      </w:r>
      <w:r w:rsidR="001451F3" w:rsidRPr="00FA1CD2">
        <w:rPr>
          <w:rFonts w:ascii="Times New Roman" w:hAnsi="Times New Roman" w:cs="Times New Roman"/>
          <w:sz w:val="28"/>
          <w:szCs w:val="28"/>
        </w:rPr>
        <w:t xml:space="preserve">. </w:t>
      </w:r>
      <w:r w:rsidRPr="00FA1CD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Какой вид деформации представлен на рисунке?</w:t>
      </w:r>
    </w:p>
    <w:p w14:paraId="6B9689A2" w14:textId="43D2290C" w:rsidR="00FA1CD2" w:rsidRPr="00FA1CD2" w:rsidRDefault="00FA1CD2" w:rsidP="00FA1C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707D8D85" wp14:editId="1BAB1131">
            <wp:extent cx="1483995" cy="1181735"/>
            <wp:effectExtent l="0" t="0" r="1905" b="0"/>
            <wp:docPr id="181" name="Рисунок 181" descr="https://documents.infourok.ru/3ee0b5c8-7c46-47cc-a0af-10320413bd75/0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ocuments.infourok.ru/3ee0b5c8-7c46-47cc-a0af-10320413bd75/0/image0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281F1" w14:textId="66596BB3" w:rsidR="005160AC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0AC"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160AC" w:rsidRPr="00FA1CD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растяжения (сжатия)</w:t>
      </w:r>
      <w:r w:rsidR="005160AC" w:rsidRPr="00FA1C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3D3FB5E5" w14:textId="77777777" w:rsidR="005160AC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5160AC"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160AC" w:rsidRPr="00FA1CD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сдвига</w:t>
      </w:r>
      <w:r w:rsidR="005160AC" w:rsidRPr="00FA1CD2">
        <w:rPr>
          <w:rFonts w:ascii="Times New Roman" w:hAnsi="Times New Roman" w:cs="Times New Roman"/>
          <w:sz w:val="28"/>
          <w:szCs w:val="28"/>
        </w:rPr>
        <w:t>;</w:t>
      </w:r>
    </w:p>
    <w:p w14:paraId="5031E6A3" w14:textId="77777777" w:rsidR="005160AC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160AC"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160AC" w:rsidRPr="00FA1CD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изгиба</w:t>
      </w:r>
      <w:r w:rsidR="005160AC" w:rsidRPr="00FA1CD2">
        <w:rPr>
          <w:rFonts w:ascii="Times New Roman" w:hAnsi="Times New Roman" w:cs="Times New Roman"/>
          <w:sz w:val="28"/>
          <w:szCs w:val="28"/>
        </w:rPr>
        <w:t>;</w:t>
      </w:r>
      <w:r w:rsidR="005160AC" w:rsidRPr="00FA1CD2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t xml:space="preserve"> </w:t>
      </w:r>
    </w:p>
    <w:p w14:paraId="2569C9E4" w14:textId="77777777" w:rsidR="005160AC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160AC" w:rsidRPr="00FA1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160AC" w:rsidRPr="00FA1CD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кручения</w:t>
      </w:r>
      <w:r w:rsidR="005160AC" w:rsidRPr="00FA1C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672FF06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675C5" w:rsidRPr="00FA1CD2">
        <w:rPr>
          <w:rFonts w:ascii="Times New Roman" w:hAnsi="Times New Roman" w:cs="Times New Roman"/>
          <w:sz w:val="28"/>
          <w:szCs w:val="28"/>
        </w:rPr>
        <w:t>Б</w: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64AE8928" w14:textId="77777777" w:rsidR="001451F3" w:rsidRPr="00FA1CD2" w:rsidRDefault="001451F3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16D0A6AA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68725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8. Что называется звеном механизма?</w:t>
      </w:r>
    </w:p>
    <w:p w14:paraId="72CB89E7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5160AC" w:rsidRPr="00FA1CD2">
        <w:rPr>
          <w:rFonts w:ascii="Times New Roman" w:hAnsi="Times New Roman" w:cs="Times New Roman"/>
          <w:sz w:val="28"/>
          <w:szCs w:val="28"/>
        </w:rPr>
        <w:t>)  несколько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 xml:space="preserve"> деталей, соединенных между собой подвижно;</w:t>
      </w:r>
    </w:p>
    <w:p w14:paraId="05765F9A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5160AC" w:rsidRPr="00FA1CD2">
        <w:rPr>
          <w:rFonts w:ascii="Times New Roman" w:hAnsi="Times New Roman" w:cs="Times New Roman"/>
          <w:sz w:val="28"/>
          <w:szCs w:val="28"/>
        </w:rPr>
        <w:t>)  одна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 xml:space="preserve"> или несколько деталей, соединенных между собой жестко;</w:t>
      </w:r>
    </w:p>
    <w:p w14:paraId="293E5403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5160AC" w:rsidRPr="00FA1CD2">
        <w:rPr>
          <w:rFonts w:ascii="Times New Roman" w:hAnsi="Times New Roman" w:cs="Times New Roman"/>
          <w:sz w:val="28"/>
          <w:szCs w:val="28"/>
        </w:rPr>
        <w:t>)  совокупность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 xml:space="preserve"> подвижных деталей механизма;</w:t>
      </w:r>
    </w:p>
    <w:p w14:paraId="5729D25A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5160AC" w:rsidRPr="00FA1CD2">
        <w:rPr>
          <w:rFonts w:ascii="Times New Roman" w:hAnsi="Times New Roman" w:cs="Times New Roman"/>
          <w:sz w:val="28"/>
          <w:szCs w:val="28"/>
        </w:rPr>
        <w:t>)  твердое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 xml:space="preserve"> тело, размеры которого определяют положение механизма.</w:t>
      </w:r>
    </w:p>
    <w:p w14:paraId="7A77A9AC" w14:textId="0B27B187" w:rsidR="005160AC" w:rsidRPr="00FA1CD2" w:rsidRDefault="005160AC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Верный ответ</w:t>
      </w:r>
      <w:r w:rsid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А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B529AA" w14:textId="0F2679B5" w:rsidR="005160AC" w:rsidRPr="00FA1CD2" w:rsidRDefault="005160AC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500C341A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79F03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9. Что называется структурной группой (группой </w:t>
      </w:r>
      <w:proofErr w:type="spellStart"/>
      <w:r w:rsidRPr="00FA1CD2">
        <w:rPr>
          <w:rFonts w:ascii="Times New Roman" w:hAnsi="Times New Roman" w:cs="Times New Roman"/>
          <w:sz w:val="28"/>
          <w:szCs w:val="28"/>
        </w:rPr>
        <w:t>Ассура</w:t>
      </w:r>
      <w:proofErr w:type="spellEnd"/>
      <w:r w:rsidRPr="00FA1CD2">
        <w:rPr>
          <w:rFonts w:ascii="Times New Roman" w:hAnsi="Times New Roman" w:cs="Times New Roman"/>
          <w:sz w:val="28"/>
          <w:szCs w:val="28"/>
        </w:rPr>
        <w:t>)?</w:t>
      </w:r>
    </w:p>
    <w:p w14:paraId="13DC2091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кинематическая цепь, число степеней свободы которой равно единице; </w:t>
      </w:r>
    </w:p>
    <w:p w14:paraId="7EDA127E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простейшая кинематическая цепь, имеющая внешние и внутренние кинематические пары; </w:t>
      </w:r>
    </w:p>
    <w:p w14:paraId="0F047858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элементарная кинематическая цепь с нулевой степенью подвижности относительно элементов внешних кинематических пар; </w:t>
      </w:r>
    </w:p>
    <w:p w14:paraId="39897227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5160AC" w:rsidRPr="00FA1CD2">
        <w:rPr>
          <w:rFonts w:ascii="Times New Roman" w:hAnsi="Times New Roman" w:cs="Times New Roman"/>
          <w:sz w:val="28"/>
          <w:szCs w:val="28"/>
        </w:rPr>
        <w:t>) кинематическая цепь, имеющая звенья, входящие в кинематические пары со стойкой.</w:t>
      </w:r>
    </w:p>
    <w:p w14:paraId="68ED261F" w14:textId="0BC8A4B9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В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C58F0" w14:textId="5B09D654" w:rsidR="005160AC" w:rsidRPr="00FA1CD2" w:rsidRDefault="005160AC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5C4CDBAF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94A304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10. </w:t>
      </w: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передачам зацеплением относятся...</w:t>
      </w:r>
    </w:p>
    <w:p w14:paraId="603E8D25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А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 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цепные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>;</w:t>
      </w:r>
    </w:p>
    <w:p w14:paraId="5AB9A339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Б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 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фрикционные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>;</w:t>
      </w:r>
    </w:p>
    <w:p w14:paraId="1EB7B94C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В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 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ременные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>;</w:t>
      </w:r>
    </w:p>
    <w:p w14:paraId="094C4831" w14:textId="77777777" w:rsidR="005160AC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CD2">
        <w:rPr>
          <w:rFonts w:ascii="Times New Roman" w:hAnsi="Times New Roman" w:cs="Times New Roman"/>
          <w:sz w:val="28"/>
          <w:szCs w:val="28"/>
        </w:rPr>
        <w:t>Г</w:t>
      </w:r>
      <w:r w:rsidR="005160AC" w:rsidRPr="00FA1CD2">
        <w:rPr>
          <w:rFonts w:ascii="Times New Roman" w:hAnsi="Times New Roman" w:cs="Times New Roman"/>
          <w:sz w:val="28"/>
          <w:szCs w:val="28"/>
        </w:rPr>
        <w:t xml:space="preserve">)  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зубчатые</w:t>
      </w:r>
      <w:proofErr w:type="gramEnd"/>
      <w:r w:rsidR="005160AC" w:rsidRPr="00FA1CD2">
        <w:rPr>
          <w:rFonts w:ascii="Times New Roman" w:hAnsi="Times New Roman" w:cs="Times New Roman"/>
          <w:sz w:val="28"/>
          <w:szCs w:val="28"/>
        </w:rPr>
        <w:t>.</w:t>
      </w:r>
    </w:p>
    <w:p w14:paraId="4E7A4063" w14:textId="3CBB2945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Г</w:t>
      </w:r>
    </w:p>
    <w:p w14:paraId="430505D5" w14:textId="57922F1C" w:rsidR="005160AC" w:rsidRPr="00FA1CD2" w:rsidRDefault="005160AC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32BD9D7D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F8779" w14:textId="77777777" w:rsidR="005160AC" w:rsidRPr="00FA1CD2" w:rsidRDefault="005160AC" w:rsidP="00FA1CD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Шайба является...</w:t>
      </w:r>
    </w:p>
    <w:p w14:paraId="190CF63D" w14:textId="77777777" w:rsidR="005160AC" w:rsidRPr="00FA1CD2" w:rsidRDefault="001675C5" w:rsidP="00FA1CD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конструктивным элементом</w:t>
      </w:r>
    </w:p>
    <w:p w14:paraId="214F4E5D" w14:textId="77777777" w:rsidR="005160AC" w:rsidRPr="00FA1CD2" w:rsidRDefault="001675C5" w:rsidP="00FA1CD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узлом</w:t>
      </w:r>
    </w:p>
    <w:p w14:paraId="7A7E1535" w14:textId="77777777" w:rsidR="005160AC" w:rsidRPr="00FA1CD2" w:rsidRDefault="001675C5" w:rsidP="00FA1CD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агрегатом</w:t>
      </w:r>
    </w:p>
    <w:p w14:paraId="520080C6" w14:textId="77777777" w:rsidR="005160AC" w:rsidRPr="00FA1CD2" w:rsidRDefault="001675C5" w:rsidP="00FA1CD2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5160AC"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деталью</w:t>
      </w:r>
    </w:p>
    <w:p w14:paraId="785902C5" w14:textId="0DFB67FE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</w:t>
      </w:r>
      <w:r w:rsidR="001675C5" w:rsidRPr="00FA1CD2">
        <w:rPr>
          <w:rFonts w:ascii="Times New Roman" w:hAnsi="Times New Roman" w:cs="Times New Roman"/>
          <w:sz w:val="28"/>
          <w:szCs w:val="28"/>
        </w:rPr>
        <w:t>Г</w:t>
      </w:r>
    </w:p>
    <w:p w14:paraId="09CC2D6A" w14:textId="4501C482" w:rsidR="005160AC" w:rsidRPr="00FA1CD2" w:rsidRDefault="005160AC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78F6FA12" w14:textId="77777777" w:rsidR="005160AC" w:rsidRPr="00FA1CD2" w:rsidRDefault="005160AC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E47814" w14:textId="77777777" w:rsidR="001675C5" w:rsidRPr="00FA1CD2" w:rsidRDefault="001675C5" w:rsidP="00FA1CD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18DF74B4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1CD2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4F8CE44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1CD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B1E24D3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792DB" w14:textId="0760813C" w:rsidR="001675C5" w:rsidRPr="0089351C" w:rsidRDefault="001675C5" w:rsidP="0089351C">
      <w:pPr>
        <w:pStyle w:val="a4"/>
        <w:numPr>
          <w:ilvl w:val="0"/>
          <w:numId w:val="7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35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Установите соответствие между механическими свойствами и их определениями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5521"/>
      </w:tblGrid>
      <w:tr w:rsidR="0089351C" w:rsidRPr="0089351C" w14:paraId="7CF4A4D6" w14:textId="77777777" w:rsidTr="0089351C">
        <w:tc>
          <w:tcPr>
            <w:tcW w:w="562" w:type="dxa"/>
          </w:tcPr>
          <w:p w14:paraId="4157F09B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5B651A2" w14:textId="12642628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850" w:type="dxa"/>
          </w:tcPr>
          <w:p w14:paraId="1E66A033" w14:textId="77777777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1" w:type="dxa"/>
          </w:tcPr>
          <w:p w14:paraId="621C9107" w14:textId="7401E218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9351C" w:rsidRPr="0089351C" w14:paraId="1EFF9436" w14:textId="77777777" w:rsidTr="0089351C">
        <w:tc>
          <w:tcPr>
            <w:tcW w:w="562" w:type="dxa"/>
          </w:tcPr>
          <w:p w14:paraId="5064AA24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40DFFF6B" w14:textId="5FE2D70D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Прочность </w:t>
            </w:r>
          </w:p>
        </w:tc>
        <w:tc>
          <w:tcPr>
            <w:tcW w:w="850" w:type="dxa"/>
          </w:tcPr>
          <w:p w14:paraId="6C568BA1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14:paraId="4F377E92" w14:textId="472E8DF4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89351C" w:rsidRPr="0089351C" w14:paraId="638EAEE8" w14:textId="77777777" w:rsidTr="0089351C">
        <w:tc>
          <w:tcPr>
            <w:tcW w:w="562" w:type="dxa"/>
          </w:tcPr>
          <w:p w14:paraId="4DE5A80B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7E6C9252" w14:textId="396813BB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Жесткость </w:t>
            </w:r>
          </w:p>
        </w:tc>
        <w:tc>
          <w:tcPr>
            <w:tcW w:w="850" w:type="dxa"/>
          </w:tcPr>
          <w:p w14:paraId="26365C4F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14:paraId="0E801ABE" w14:textId="0CB0A4A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89351C" w:rsidRPr="0089351C" w14:paraId="6F45EE03" w14:textId="77777777" w:rsidTr="0089351C">
        <w:tc>
          <w:tcPr>
            <w:tcW w:w="562" w:type="dxa"/>
          </w:tcPr>
          <w:p w14:paraId="73D8E9D9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6390156D" w14:textId="5CA5590F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Пластичность </w:t>
            </w:r>
          </w:p>
        </w:tc>
        <w:tc>
          <w:tcPr>
            <w:tcW w:w="850" w:type="dxa"/>
          </w:tcPr>
          <w:p w14:paraId="2992F082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14:paraId="05217303" w14:textId="01B94F75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89351C" w:rsidRPr="0089351C" w14:paraId="3788B16C" w14:textId="77777777" w:rsidTr="0089351C">
        <w:tc>
          <w:tcPr>
            <w:tcW w:w="562" w:type="dxa"/>
          </w:tcPr>
          <w:p w14:paraId="68C8E492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2694" w:type="dxa"/>
          </w:tcPr>
          <w:p w14:paraId="7DF59C10" w14:textId="237EFCE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Упрругость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14:paraId="527108A6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1" w:type="dxa"/>
          </w:tcPr>
          <w:p w14:paraId="5565A571" w14:textId="55DEDBD4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89351C" w:rsidRPr="0089351C" w14:paraId="436B2C1E" w14:textId="77777777" w:rsidTr="0089351C">
        <w:tc>
          <w:tcPr>
            <w:tcW w:w="562" w:type="dxa"/>
          </w:tcPr>
          <w:p w14:paraId="2542F9D9" w14:textId="1E69AED0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694" w:type="dxa"/>
          </w:tcPr>
          <w:p w14:paraId="1577CD15" w14:textId="00DF17F5" w:rsid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14:paraId="30034A8A" w14:textId="6020E125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521" w:type="dxa"/>
          </w:tcPr>
          <w:p w14:paraId="094F548C" w14:textId="2E1F3C64" w:rsidR="0089351C" w:rsidRPr="00FA1CD2" w:rsidRDefault="0089351C" w:rsidP="003E79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Способность материала восстанавливать форму и размеры после снятия нагрузки</w:t>
            </w:r>
          </w:p>
        </w:tc>
      </w:tr>
    </w:tbl>
    <w:p w14:paraId="35E5A7E8" w14:textId="77777777" w:rsidR="001675C5" w:rsidRPr="00FA1CD2" w:rsidRDefault="001675C5" w:rsidP="00FA1CD2">
      <w:pPr>
        <w:pStyle w:val="a0"/>
        <w:ind w:firstLine="709"/>
        <w:jc w:val="both"/>
        <w:rPr>
          <w:rFonts w:cs="Times New Roman"/>
          <w:szCs w:val="28"/>
        </w:rPr>
      </w:pPr>
      <w:r w:rsidRPr="00FA1CD2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1675C5" w:rsidRPr="00FA1CD2" w14:paraId="40382036" w14:textId="77777777" w:rsidTr="005E6027">
        <w:tc>
          <w:tcPr>
            <w:tcW w:w="959" w:type="pct"/>
          </w:tcPr>
          <w:p w14:paraId="466745C0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02EBA1C2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24A93C23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0B74C816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1A2CB568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5</w:t>
            </w:r>
          </w:p>
        </w:tc>
      </w:tr>
      <w:tr w:rsidR="001675C5" w:rsidRPr="00FA1CD2" w14:paraId="44AB95F2" w14:textId="77777777" w:rsidTr="005E6027">
        <w:tc>
          <w:tcPr>
            <w:tcW w:w="959" w:type="pct"/>
          </w:tcPr>
          <w:p w14:paraId="443891C2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493C86A9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3206CA4D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498BBBB2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10AC7FB2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А</w:t>
            </w:r>
          </w:p>
        </w:tc>
      </w:tr>
    </w:tbl>
    <w:p w14:paraId="05A44D4B" w14:textId="75917F3D" w:rsidR="001675C5" w:rsidRPr="00FA1CD2" w:rsidRDefault="001675C5" w:rsidP="00FA1CD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bCs/>
          <w:iCs/>
          <w:sz w:val="28"/>
          <w:szCs w:val="28"/>
        </w:rPr>
        <w:t>ОПК-1; ОПК-5</w:t>
      </w:r>
    </w:p>
    <w:p w14:paraId="0B35EAB3" w14:textId="77777777" w:rsidR="001675C5" w:rsidRPr="00FA1CD2" w:rsidRDefault="001675C5" w:rsidP="00FA1CD2">
      <w:pPr>
        <w:pStyle w:val="a0"/>
        <w:ind w:firstLine="709"/>
        <w:jc w:val="both"/>
        <w:rPr>
          <w:rFonts w:cs="Times New Roman"/>
          <w:szCs w:val="28"/>
        </w:rPr>
      </w:pPr>
    </w:p>
    <w:p w14:paraId="2E798E33" w14:textId="35307A12" w:rsidR="001675C5" w:rsidRPr="0089351C" w:rsidRDefault="001675C5" w:rsidP="0089351C">
      <w:pPr>
        <w:pStyle w:val="a4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35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Установите соответствие между видом напряжения и его определением.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5521"/>
      </w:tblGrid>
      <w:tr w:rsidR="0089351C" w:rsidRPr="0089351C" w14:paraId="26CEEF3E" w14:textId="77777777" w:rsidTr="003E79A7">
        <w:tc>
          <w:tcPr>
            <w:tcW w:w="562" w:type="dxa"/>
          </w:tcPr>
          <w:p w14:paraId="3F16EC25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D6E204E" w14:textId="77777777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850" w:type="dxa"/>
          </w:tcPr>
          <w:p w14:paraId="34DA3A83" w14:textId="77777777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1" w:type="dxa"/>
          </w:tcPr>
          <w:p w14:paraId="330375E7" w14:textId="77777777" w:rsidR="0089351C" w:rsidRPr="0089351C" w:rsidRDefault="0089351C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9351C" w:rsidRPr="0089351C" w14:paraId="11545B46" w14:textId="77777777" w:rsidTr="003E79A7">
        <w:tc>
          <w:tcPr>
            <w:tcW w:w="562" w:type="dxa"/>
          </w:tcPr>
          <w:p w14:paraId="6BBCEC92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49CC8F14" w14:textId="79EED308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Эксплуатационные напряжения</w:t>
            </w:r>
          </w:p>
        </w:tc>
        <w:tc>
          <w:tcPr>
            <w:tcW w:w="850" w:type="dxa"/>
          </w:tcPr>
          <w:p w14:paraId="4799DDCA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14:paraId="74DE5AF5" w14:textId="488EF2F9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Наибольшие напряжения, обеспечивающие безопасную работу конструкции</w:t>
            </w:r>
          </w:p>
        </w:tc>
      </w:tr>
      <w:tr w:rsidR="0089351C" w:rsidRPr="0089351C" w14:paraId="491E81D8" w14:textId="77777777" w:rsidTr="003E79A7">
        <w:tc>
          <w:tcPr>
            <w:tcW w:w="562" w:type="dxa"/>
          </w:tcPr>
          <w:p w14:paraId="6C3E400E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2B2C38B2" w14:textId="5941B13B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Допускаемые напряжения</w:t>
            </w:r>
          </w:p>
        </w:tc>
        <w:tc>
          <w:tcPr>
            <w:tcW w:w="850" w:type="dxa"/>
          </w:tcPr>
          <w:p w14:paraId="5A87D5CF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14:paraId="28225B8A" w14:textId="3D2E8D74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Напряжения, при которых образец разрушается или в нем возникают пластические деформации</w:t>
            </w:r>
          </w:p>
        </w:tc>
      </w:tr>
      <w:tr w:rsidR="0089351C" w:rsidRPr="0089351C" w14:paraId="1B24E1E9" w14:textId="77777777" w:rsidTr="003E79A7">
        <w:tc>
          <w:tcPr>
            <w:tcW w:w="562" w:type="dxa"/>
          </w:tcPr>
          <w:p w14:paraId="3268049A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5B854636" w14:textId="5BB722E1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Предельные напряжения</w:t>
            </w:r>
          </w:p>
        </w:tc>
        <w:tc>
          <w:tcPr>
            <w:tcW w:w="850" w:type="dxa"/>
          </w:tcPr>
          <w:p w14:paraId="22E35D49" w14:textId="77777777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14:paraId="077E80EE" w14:textId="228D37C3" w:rsidR="0089351C" w:rsidRPr="0089351C" w:rsidRDefault="0089351C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Напряжения, возникающие в поперечном сечении детали при эксплуатационных нагрузках</w:t>
            </w:r>
          </w:p>
        </w:tc>
      </w:tr>
    </w:tbl>
    <w:p w14:paraId="2FE52738" w14:textId="77777777" w:rsidR="001675C5" w:rsidRPr="00FA1CD2" w:rsidRDefault="001675C5" w:rsidP="00FA1CD2">
      <w:pPr>
        <w:pStyle w:val="a0"/>
        <w:ind w:firstLine="709"/>
        <w:rPr>
          <w:rFonts w:cs="Times New Roman"/>
          <w:szCs w:val="28"/>
        </w:rPr>
      </w:pPr>
      <w:r w:rsidRPr="00FA1CD2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1675C5" w:rsidRPr="00FA1CD2" w14:paraId="180572EC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051E4C1D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765AB3EC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10B55834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3</w:t>
            </w:r>
          </w:p>
        </w:tc>
      </w:tr>
      <w:tr w:rsidR="001675C5" w:rsidRPr="00FA1CD2" w14:paraId="0943107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24168BC5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0FFCDBB6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5921B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</w:tr>
    </w:tbl>
    <w:p w14:paraId="6CDB8C68" w14:textId="05607CAB" w:rsidR="001675C5" w:rsidRPr="00FA1CD2" w:rsidRDefault="001675C5" w:rsidP="00FA1CD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bCs/>
          <w:iCs/>
          <w:sz w:val="28"/>
          <w:szCs w:val="28"/>
        </w:rPr>
        <w:t>ОПК-1; ОПК-5</w:t>
      </w:r>
    </w:p>
    <w:p w14:paraId="3DA65031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5F3C8C" w14:textId="5B94F181" w:rsidR="001675C5" w:rsidRPr="00532772" w:rsidRDefault="001675C5" w:rsidP="00532772">
      <w:pPr>
        <w:pStyle w:val="a4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2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Установите соответствие между видом деформации и внутренним силовым фактором.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5521"/>
      </w:tblGrid>
      <w:tr w:rsidR="00532772" w:rsidRPr="0089351C" w14:paraId="0726C1F0" w14:textId="77777777" w:rsidTr="003E79A7">
        <w:tc>
          <w:tcPr>
            <w:tcW w:w="562" w:type="dxa"/>
          </w:tcPr>
          <w:p w14:paraId="5B2738A2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AB48595" w14:textId="14B52D87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850" w:type="dxa"/>
          </w:tcPr>
          <w:p w14:paraId="4A7559BA" w14:textId="77777777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1" w:type="dxa"/>
          </w:tcPr>
          <w:p w14:paraId="1300220B" w14:textId="33EC2DFA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532772" w:rsidRPr="0089351C" w14:paraId="0EE31C9F" w14:textId="77777777" w:rsidTr="003E79A7">
        <w:tc>
          <w:tcPr>
            <w:tcW w:w="562" w:type="dxa"/>
          </w:tcPr>
          <w:p w14:paraId="74EAC1AB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6D14A0C6" w14:textId="6D71A04A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Растяжение, сжатие</w:t>
            </w:r>
          </w:p>
        </w:tc>
        <w:tc>
          <w:tcPr>
            <w:tcW w:w="850" w:type="dxa"/>
          </w:tcPr>
          <w:p w14:paraId="4B68BC3F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14:paraId="0C0AA185" w14:textId="34CF9D75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продольная сила</w:t>
            </w:r>
          </w:p>
        </w:tc>
      </w:tr>
      <w:tr w:rsidR="00532772" w:rsidRPr="0089351C" w14:paraId="35A0F6A7" w14:textId="77777777" w:rsidTr="003E79A7">
        <w:tc>
          <w:tcPr>
            <w:tcW w:w="562" w:type="dxa"/>
          </w:tcPr>
          <w:p w14:paraId="39CDC72B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265E9A6F" w14:textId="48E72C8E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срез</w:t>
            </w:r>
          </w:p>
        </w:tc>
        <w:tc>
          <w:tcPr>
            <w:tcW w:w="850" w:type="dxa"/>
          </w:tcPr>
          <w:p w14:paraId="165757B0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14:paraId="2FCBB9BB" w14:textId="31A24570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поперечная сила</w:t>
            </w:r>
          </w:p>
        </w:tc>
      </w:tr>
      <w:tr w:rsidR="00532772" w:rsidRPr="0089351C" w14:paraId="7102F1F5" w14:textId="77777777" w:rsidTr="003E79A7">
        <w:tc>
          <w:tcPr>
            <w:tcW w:w="562" w:type="dxa"/>
          </w:tcPr>
          <w:p w14:paraId="7B233596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10CBC24B" w14:textId="569BCE6B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смятие</w:t>
            </w:r>
          </w:p>
        </w:tc>
        <w:tc>
          <w:tcPr>
            <w:tcW w:w="850" w:type="dxa"/>
          </w:tcPr>
          <w:p w14:paraId="73E96207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14:paraId="5B629BE1" w14:textId="4282344D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крутящий момент</w:t>
            </w:r>
          </w:p>
        </w:tc>
      </w:tr>
      <w:tr w:rsidR="00532772" w:rsidRPr="0089351C" w14:paraId="16AC5CF5" w14:textId="77777777" w:rsidTr="003E79A7">
        <w:tc>
          <w:tcPr>
            <w:tcW w:w="562" w:type="dxa"/>
          </w:tcPr>
          <w:p w14:paraId="498BAB0F" w14:textId="6183FB0D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694" w:type="dxa"/>
          </w:tcPr>
          <w:p w14:paraId="0E2E3B37" w14:textId="7D888C21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кручение</w:t>
            </w:r>
          </w:p>
        </w:tc>
        <w:tc>
          <w:tcPr>
            <w:tcW w:w="850" w:type="dxa"/>
          </w:tcPr>
          <w:p w14:paraId="1EA25B83" w14:textId="06E475F2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1" w:type="dxa"/>
          </w:tcPr>
          <w:p w14:paraId="559D82B6" w14:textId="155691B8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изгибающий момент</w:t>
            </w:r>
          </w:p>
        </w:tc>
      </w:tr>
      <w:tr w:rsidR="00532772" w:rsidRPr="0089351C" w14:paraId="256EE6D6" w14:textId="77777777" w:rsidTr="003E79A7">
        <w:tc>
          <w:tcPr>
            <w:tcW w:w="562" w:type="dxa"/>
          </w:tcPr>
          <w:p w14:paraId="7AA9770E" w14:textId="1DE05E6A" w:rsidR="00532772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694" w:type="dxa"/>
          </w:tcPr>
          <w:p w14:paraId="52494F1E" w14:textId="40E748E4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изгиб</w:t>
            </w:r>
          </w:p>
        </w:tc>
        <w:tc>
          <w:tcPr>
            <w:tcW w:w="850" w:type="dxa"/>
          </w:tcPr>
          <w:p w14:paraId="616D15A0" w14:textId="4A31504F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521" w:type="dxa"/>
          </w:tcPr>
          <w:p w14:paraId="30E39243" w14:textId="77777777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53CA6BB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1675C5" w:rsidRPr="00FA1CD2" w14:paraId="3AE11D2A" w14:textId="77777777" w:rsidTr="005E6027">
        <w:tc>
          <w:tcPr>
            <w:tcW w:w="959" w:type="pct"/>
          </w:tcPr>
          <w:p w14:paraId="42D531E5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07E7EF7E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67DB6B52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67B10B9E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0E179CA5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5</w:t>
            </w:r>
          </w:p>
        </w:tc>
      </w:tr>
      <w:tr w:rsidR="001675C5" w:rsidRPr="00FA1CD2" w14:paraId="531CDB5D" w14:textId="77777777" w:rsidTr="005E6027">
        <w:tc>
          <w:tcPr>
            <w:tcW w:w="959" w:type="pct"/>
          </w:tcPr>
          <w:p w14:paraId="6928A913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57EB2F6B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7486FCD3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799E2C80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441E2276" w14:textId="77777777" w:rsidR="001675C5" w:rsidRPr="00FA1CD2" w:rsidRDefault="001675C5" w:rsidP="00FA1CD2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Г</w:t>
            </w:r>
          </w:p>
        </w:tc>
      </w:tr>
    </w:tbl>
    <w:p w14:paraId="1518581A" w14:textId="6F777733" w:rsidR="001675C5" w:rsidRPr="00FA1CD2" w:rsidRDefault="001675C5" w:rsidP="00FA1CD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bCs/>
          <w:iCs/>
          <w:sz w:val="28"/>
          <w:szCs w:val="28"/>
        </w:rPr>
        <w:t>ОПК-1; ОПК-5</w:t>
      </w:r>
    </w:p>
    <w:p w14:paraId="61F8A4B3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D35D44" w14:textId="4F859BB9" w:rsidR="001675C5" w:rsidRPr="00532772" w:rsidRDefault="001675C5" w:rsidP="00532772">
      <w:pPr>
        <w:pStyle w:val="a4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2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Установите соответствие между условиями прочности и формулами.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5521"/>
      </w:tblGrid>
      <w:tr w:rsidR="00532772" w:rsidRPr="0089351C" w14:paraId="4A06CBC2" w14:textId="77777777" w:rsidTr="003E79A7">
        <w:tc>
          <w:tcPr>
            <w:tcW w:w="562" w:type="dxa"/>
          </w:tcPr>
          <w:p w14:paraId="168ED2BD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03747AC" w14:textId="6D05C924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Условия прочности </w:t>
            </w:r>
          </w:p>
        </w:tc>
        <w:tc>
          <w:tcPr>
            <w:tcW w:w="850" w:type="dxa"/>
          </w:tcPr>
          <w:p w14:paraId="63C54F00" w14:textId="77777777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1" w:type="dxa"/>
          </w:tcPr>
          <w:p w14:paraId="237491B7" w14:textId="1B5EFF52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Формулы </w:t>
            </w:r>
          </w:p>
        </w:tc>
      </w:tr>
      <w:tr w:rsidR="00532772" w:rsidRPr="0089351C" w14:paraId="64BFE99D" w14:textId="77777777" w:rsidTr="003E79A7">
        <w:tc>
          <w:tcPr>
            <w:tcW w:w="562" w:type="dxa"/>
          </w:tcPr>
          <w:p w14:paraId="01C3A6C0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49E0BBFC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Растяжение, сжатие</w:t>
            </w:r>
          </w:p>
        </w:tc>
        <w:tc>
          <w:tcPr>
            <w:tcW w:w="850" w:type="dxa"/>
          </w:tcPr>
          <w:p w14:paraId="4D98A125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14:paraId="736AD6D0" w14:textId="0F0715E0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106BB4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style="width:92pt;height:40.65pt" o:ole="">
                  <v:imagedata r:id="rId9" o:title=""/>
                </v:shape>
                <o:OLEObject Type="Embed" ProgID="Equation.3" ShapeID="_x0000_i1054" DrawAspect="Content" ObjectID="_1804105116" r:id="rId10"/>
              </w:object>
            </w:r>
          </w:p>
        </w:tc>
      </w:tr>
      <w:tr w:rsidR="00532772" w:rsidRPr="0089351C" w14:paraId="2FBFAC84" w14:textId="77777777" w:rsidTr="003E79A7">
        <w:tc>
          <w:tcPr>
            <w:tcW w:w="562" w:type="dxa"/>
          </w:tcPr>
          <w:p w14:paraId="31721636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2694" w:type="dxa"/>
          </w:tcPr>
          <w:p w14:paraId="00CAD7DC" w14:textId="2229E10C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сдвиг</w:t>
            </w:r>
          </w:p>
        </w:tc>
        <w:tc>
          <w:tcPr>
            <w:tcW w:w="850" w:type="dxa"/>
          </w:tcPr>
          <w:p w14:paraId="00C7B5EB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14:paraId="089AA52F" w14:textId="233584AD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727C3CCD">
                <v:shape id="_x0000_i1055" type="#_x0000_t75" style="width:105.35pt;height:37.35pt" o:ole="">
                  <v:imagedata r:id="rId11" o:title=""/>
                </v:shape>
                <o:OLEObject Type="Embed" ProgID="Equation.3" ShapeID="_x0000_i1055" DrawAspect="Content" ObjectID="_1804105117" r:id="rId12"/>
              </w:object>
            </w:r>
          </w:p>
        </w:tc>
      </w:tr>
      <w:tr w:rsidR="00532772" w:rsidRPr="0089351C" w14:paraId="1EEDBB72" w14:textId="77777777" w:rsidTr="003E79A7">
        <w:tc>
          <w:tcPr>
            <w:tcW w:w="562" w:type="dxa"/>
          </w:tcPr>
          <w:p w14:paraId="674A0423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1D8D9EB0" w14:textId="6EC9BF6B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изгиб</w:t>
            </w:r>
          </w:p>
        </w:tc>
        <w:tc>
          <w:tcPr>
            <w:tcW w:w="850" w:type="dxa"/>
          </w:tcPr>
          <w:p w14:paraId="5D0D95F6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14:paraId="6D3ED7E7" w14:textId="0EA7FC8F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40AED82D">
                <v:shape id="_x0000_i1056" type="#_x0000_t75" style="width:62.65pt;height:35.35pt" o:ole="">
                  <v:imagedata r:id="rId13" o:title=""/>
                </v:shape>
                <o:OLEObject Type="Embed" ProgID="Equation.3" ShapeID="_x0000_i1056" DrawAspect="Content" ObjectID="_1804105118" r:id="rId14"/>
              </w:object>
            </w:r>
          </w:p>
        </w:tc>
      </w:tr>
      <w:tr w:rsidR="00532772" w:rsidRPr="0089351C" w14:paraId="1718E38B" w14:textId="77777777" w:rsidTr="003E79A7">
        <w:tc>
          <w:tcPr>
            <w:tcW w:w="562" w:type="dxa"/>
          </w:tcPr>
          <w:p w14:paraId="213CC814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694" w:type="dxa"/>
          </w:tcPr>
          <w:p w14:paraId="33D45B91" w14:textId="77777777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кручение</w:t>
            </w:r>
          </w:p>
        </w:tc>
        <w:tc>
          <w:tcPr>
            <w:tcW w:w="850" w:type="dxa"/>
          </w:tcPr>
          <w:p w14:paraId="74C99B45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521" w:type="dxa"/>
          </w:tcPr>
          <w:p w14:paraId="75569ED9" w14:textId="33897624" w:rsidR="00532772" w:rsidRPr="00FA1CD2" w:rsidRDefault="00532772" w:rsidP="003E79A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CD2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5359B534">
                <v:shape id="_x0000_i1062" type="#_x0000_t75" style="width:63.35pt;height:35.35pt" o:ole="">
                  <v:imagedata r:id="rId15" o:title=""/>
                </v:shape>
                <o:OLEObject Type="Embed" ProgID="Equation.3" ShapeID="_x0000_i1062" DrawAspect="Content" ObjectID="_1804105119" r:id="rId16"/>
              </w:object>
            </w:r>
          </w:p>
        </w:tc>
      </w:tr>
    </w:tbl>
    <w:p w14:paraId="7156519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1675C5" w:rsidRPr="00FA1CD2" w14:paraId="69ACF74B" w14:textId="77777777" w:rsidTr="005E6027">
        <w:tc>
          <w:tcPr>
            <w:tcW w:w="1329" w:type="pct"/>
            <w:shd w:val="clear" w:color="auto" w:fill="auto"/>
          </w:tcPr>
          <w:p w14:paraId="1784E3A7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601E3065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01336B69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2CAC5105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4</w:t>
            </w:r>
          </w:p>
        </w:tc>
      </w:tr>
      <w:tr w:rsidR="001675C5" w:rsidRPr="00FA1CD2" w14:paraId="32D515E8" w14:textId="77777777" w:rsidTr="005E6027">
        <w:tc>
          <w:tcPr>
            <w:tcW w:w="1329" w:type="pct"/>
            <w:shd w:val="clear" w:color="auto" w:fill="auto"/>
          </w:tcPr>
          <w:p w14:paraId="2B97F2B8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7F473F60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6B575177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0FDD2B5C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А</w:t>
            </w:r>
          </w:p>
        </w:tc>
      </w:tr>
    </w:tbl>
    <w:p w14:paraId="33B62293" w14:textId="6BA0D1A8" w:rsidR="001675C5" w:rsidRPr="00FA1CD2" w:rsidRDefault="001675C5" w:rsidP="00FA1CD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bCs/>
          <w:iCs/>
          <w:sz w:val="28"/>
          <w:szCs w:val="28"/>
        </w:rPr>
        <w:t>ОПК-1; ОПК-5</w:t>
      </w:r>
    </w:p>
    <w:p w14:paraId="6D592B34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DB66E0" w14:textId="0B9F44AC" w:rsidR="001675C5" w:rsidRPr="00532772" w:rsidRDefault="001675C5" w:rsidP="00532772">
      <w:pPr>
        <w:pStyle w:val="a4"/>
        <w:numPr>
          <w:ilvl w:val="0"/>
          <w:numId w:val="7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27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Установите соответствие между условиями прочности при ударе и формулами.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850"/>
        <w:gridCol w:w="5521"/>
      </w:tblGrid>
      <w:tr w:rsidR="00532772" w:rsidRPr="0089351C" w14:paraId="64FF1C57" w14:textId="77777777" w:rsidTr="003E79A7">
        <w:tc>
          <w:tcPr>
            <w:tcW w:w="562" w:type="dxa"/>
          </w:tcPr>
          <w:p w14:paraId="13F879C9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E64CE9D" w14:textId="009C8331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рочност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 при ударе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14:paraId="3C573886" w14:textId="77777777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1" w:type="dxa"/>
          </w:tcPr>
          <w:p w14:paraId="79203E33" w14:textId="77777777" w:rsidR="00532772" w:rsidRPr="0089351C" w:rsidRDefault="00532772" w:rsidP="003E7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Формулы </w:t>
            </w:r>
          </w:p>
        </w:tc>
      </w:tr>
      <w:tr w:rsidR="00532772" w:rsidRPr="0089351C" w14:paraId="01008176" w14:textId="77777777" w:rsidTr="003E79A7">
        <w:tc>
          <w:tcPr>
            <w:tcW w:w="562" w:type="dxa"/>
          </w:tcPr>
          <w:p w14:paraId="29EF3283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94" w:type="dxa"/>
          </w:tcPr>
          <w:p w14:paraId="58719D8F" w14:textId="1E739428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850" w:type="dxa"/>
          </w:tcPr>
          <w:p w14:paraId="19B66C37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14:paraId="066237BA" w14:textId="618C6ED3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3DF0FFA7">
                <v:shape id="_x0000_i1072" type="#_x0000_t75" style="width:193.35pt;height:42.65pt" o:ole="">
                  <v:imagedata r:id="rId17" o:title=""/>
                </v:shape>
                <o:OLEObject Type="Embed" ProgID="Equation.3" ShapeID="_x0000_i1072" DrawAspect="Content" ObjectID="_1804105120" r:id="rId18"/>
              </w:object>
            </w:r>
          </w:p>
        </w:tc>
      </w:tr>
      <w:tr w:rsidR="00532772" w:rsidRPr="0089351C" w14:paraId="67736C1D" w14:textId="77777777" w:rsidTr="003E79A7">
        <w:tc>
          <w:tcPr>
            <w:tcW w:w="562" w:type="dxa"/>
          </w:tcPr>
          <w:p w14:paraId="0B7349C3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94" w:type="dxa"/>
          </w:tcPr>
          <w:p w14:paraId="60E172AA" w14:textId="2387400B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850" w:type="dxa"/>
          </w:tcPr>
          <w:p w14:paraId="43F8CB45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14:paraId="3A9B009D" w14:textId="64E6758B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3BE1EA4E">
                <v:shape id="_x0000_i1074" type="#_x0000_t75" style="width:191.35pt;height:40.65pt" o:ole="">
                  <v:imagedata r:id="rId19" o:title=""/>
                </v:shape>
                <o:OLEObject Type="Embed" ProgID="Equation.3" ShapeID="_x0000_i1074" DrawAspect="Content" ObjectID="_1804105121" r:id="rId20"/>
              </w:object>
            </w:r>
          </w:p>
        </w:tc>
      </w:tr>
      <w:tr w:rsidR="00532772" w:rsidRPr="0089351C" w14:paraId="027C6F5A" w14:textId="77777777" w:rsidTr="003E79A7">
        <w:tc>
          <w:tcPr>
            <w:tcW w:w="562" w:type="dxa"/>
          </w:tcPr>
          <w:p w14:paraId="52076FA6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94" w:type="dxa"/>
          </w:tcPr>
          <w:p w14:paraId="0253085A" w14:textId="70503123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850" w:type="dxa"/>
          </w:tcPr>
          <w:p w14:paraId="46741E64" w14:textId="77777777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35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14:paraId="6FBEB6EC" w14:textId="10792176" w:rsidR="00532772" w:rsidRPr="0089351C" w:rsidRDefault="00532772" w:rsidP="003E79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CD2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619E4991">
                <v:shape id="_x0000_i1079" type="#_x0000_t75" style="width:162pt;height:42pt" o:ole="">
                  <v:imagedata r:id="rId21" o:title=""/>
                </v:shape>
                <o:OLEObject Type="Embed" ProgID="Equation.3" ShapeID="_x0000_i1079" DrawAspect="Content" ObjectID="_1804105122" r:id="rId22"/>
              </w:object>
            </w:r>
          </w:p>
        </w:tc>
      </w:tr>
    </w:tbl>
    <w:p w14:paraId="1CF6A36B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1675C5" w:rsidRPr="00FA1CD2" w14:paraId="100C9CB6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CE8082D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C8E8B0E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379505B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3</w:t>
            </w:r>
          </w:p>
        </w:tc>
      </w:tr>
      <w:tr w:rsidR="001675C5" w:rsidRPr="00FA1CD2" w14:paraId="642E03BC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4EE4AA17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55E0222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49AA8" w14:textId="77777777" w:rsidR="001675C5" w:rsidRPr="00FA1CD2" w:rsidRDefault="001675C5" w:rsidP="00FA1CD2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FA1CD2">
              <w:rPr>
                <w:rFonts w:cs="Times New Roman"/>
                <w:szCs w:val="28"/>
              </w:rPr>
              <w:t>Б</w:t>
            </w:r>
          </w:p>
        </w:tc>
      </w:tr>
    </w:tbl>
    <w:p w14:paraId="545221EE" w14:textId="6DA72432" w:rsidR="001675C5" w:rsidRPr="00FA1CD2" w:rsidRDefault="001675C5" w:rsidP="00FA1CD2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bCs/>
          <w:iCs/>
          <w:sz w:val="28"/>
          <w:szCs w:val="28"/>
        </w:rPr>
        <w:t>ОПК-1; ОПК-5</w:t>
      </w:r>
    </w:p>
    <w:p w14:paraId="6DEC911B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7BD5C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83257" w14:textId="77777777" w:rsidR="001451F3" w:rsidRPr="00FA1CD2" w:rsidRDefault="001451F3" w:rsidP="00FA1CD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72FE4C3" w14:textId="77777777" w:rsidR="001451F3" w:rsidRPr="00FA1CD2" w:rsidRDefault="001451F3" w:rsidP="00FA1CD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7367C64F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2FAAC0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12B670E1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hAnsi="Times New Roman" w:cs="Times New Roman"/>
          <w:sz w:val="28"/>
          <w:szCs w:val="28"/>
        </w:rPr>
        <w:t>А</w:t>
      </w: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7C151537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Составляем уравнения равновесия, чтобы определить внутренние силы</w:t>
      </w:r>
    </w:p>
    <w:p w14:paraId="4FDBE8FF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Мысленно разрезаем тело на две части</w:t>
      </w:r>
    </w:p>
    <w:p w14:paraId="42866EF4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Заменяем действие отброшенной части внутренними силами</w:t>
      </w:r>
    </w:p>
    <w:p w14:paraId="3A5B6B32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В, А, Г, Б </w:t>
      </w:r>
    </w:p>
    <w:p w14:paraId="602C2DDC" w14:textId="669E298B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19E842D1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5802FF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1177DDE3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lastRenderedPageBreak/>
        <w:t xml:space="preserve">А) Составляем аналитические выражения поперечной силы и изгибающего момента для произвольных сечений на каждом участке. </w:t>
      </w:r>
    </w:p>
    <w:p w14:paraId="3E87FAA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Б) По аналитическим выражениям строим Эп.Q и Эп.М.</w:t>
      </w:r>
    </w:p>
    <w:p w14:paraId="01A77A17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В) Разбиваем балку на участки.</w:t>
      </w:r>
    </w:p>
    <w:p w14:paraId="11037849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Г) Определяем опорные реакции (для консольных балок это необязательно).</w:t>
      </w:r>
    </w:p>
    <w:p w14:paraId="4D2A3747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Г, В, А, Б </w:t>
      </w:r>
    </w:p>
    <w:p w14:paraId="67976AF5" w14:textId="1C7BFCBF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36EF182A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7ED0F6" w14:textId="77777777" w:rsidR="001451F3" w:rsidRPr="00FA1CD2" w:rsidRDefault="001451F3" w:rsidP="00FA1CD2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55232EB4" w14:textId="77777777" w:rsidR="001451F3" w:rsidRPr="00FA1CD2" w:rsidRDefault="001451F3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C39837" w14:textId="77777777" w:rsidR="001675C5" w:rsidRPr="00FA1CD2" w:rsidRDefault="001675C5" w:rsidP="00FA1CD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07B3543E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B3955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1CD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574AA4E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656A9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1. </w:t>
      </w:r>
      <w:r w:rsidRPr="00FA1CD2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 его _______________ и предела пропорциональности.</w:t>
      </w:r>
    </w:p>
    <w:p w14:paraId="292799EA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ответ: модуля упругости</w:t>
      </w:r>
    </w:p>
    <w:p w14:paraId="6F487E0C" w14:textId="1498BE1D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4B187C9B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713608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2. Пластические деформации – это такие изменения формы и размеров тела, которые ____________ после прекращения действия внешних сил.</w:t>
      </w:r>
    </w:p>
    <w:p w14:paraId="63327DB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230DA0C9" w14:textId="67F3E4B4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5CDE078C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47F78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AF0DE" w14:textId="77777777" w:rsidR="001451F3" w:rsidRPr="00FA1CD2" w:rsidRDefault="001451F3" w:rsidP="00FA1CD2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7D67390E" w14:textId="77777777" w:rsidR="001675C5" w:rsidRPr="00FA1CD2" w:rsidRDefault="001675C5" w:rsidP="00FA1C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4C811" w14:textId="36356441" w:rsidR="001675C5" w:rsidRPr="00FA1CD2" w:rsidRDefault="001675C5" w:rsidP="00FA1C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FA1CD2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FA1CD2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FA1CD2">
        <w:rPr>
          <w:rFonts w:ascii="Times New Roman" w:hAnsi="Times New Roman" w:cs="Times New Roman"/>
          <w:i/>
          <w:sz w:val="28"/>
          <w:szCs w:val="28"/>
        </w:rPr>
        <w:t>φ</w:t>
      </w:r>
      <w:r w:rsidRPr="00FA1CD2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5E7C294A" w14:textId="2FCA8842" w:rsidR="001675C5" w:rsidRPr="00FA1CD2" w:rsidRDefault="00FA1CD2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DA1F3A" wp14:editId="55EC9FFA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1F215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A1CD2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77E685CA">
          <v:shape id="_x0000_i1032" type="#_x0000_t75" style="width:192.65pt;height:36pt" o:ole="">
            <v:imagedata r:id="rId24" o:title=""/>
          </v:shape>
          <o:OLEObject Type="Embed" ProgID="Equation.3" ShapeID="_x0000_i1032" DrawAspect="Content" ObjectID="_1804105123" r:id="rId25"/>
        </w:objec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5A1155F" w14:textId="67E58F7B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3FBDE68E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2B7F7" w14:textId="04ADC81F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A1CD2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2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FA1CD2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FA1CD2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FA1CD2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7EA17E99">
          <v:shape id="_x0000_i1033" type="#_x0000_t75" style="width:14pt;height:18.65pt" o:ole="">
            <v:imagedata r:id="rId26" o:title=""/>
          </v:shape>
          <o:OLEObject Type="Embed" ProgID="Equation.3" ShapeID="_x0000_i1033" DrawAspect="Content" ObjectID="_1804105124" r:id="rId27"/>
        </w:objec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FA1CD2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1482B164">
          <v:shape id="_x0000_i1034" type="#_x0000_t75" style="width:12pt;height:14pt" o:ole="">
            <v:imagedata r:id="rId28" o:title=""/>
          </v:shape>
          <o:OLEObject Type="Embed" ProgID="Equation.3" ShapeID="_x0000_i1034" DrawAspect="Content" ObjectID="_1804105125" r:id="rId29"/>
        </w:objec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силы  равно…</w:t>
      </w:r>
    </w:p>
    <w:p w14:paraId="07B18CEC" w14:textId="77777777" w:rsidR="00FA1CD2" w:rsidRDefault="00FA1CD2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840FEC" wp14:editId="6963AD91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86B86" w14:textId="300695E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A1CD2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74DBFBE7">
          <v:shape id="_x0000_i1035" type="#_x0000_t75" style="width:45.35pt;height:18.65pt" o:ole="">
            <v:imagedata r:id="rId31" o:title=""/>
          </v:shape>
          <o:OLEObject Type="Embed" ProgID="Equation.3" ShapeID="_x0000_i1035" DrawAspect="Content" ObjectID="_1804105126" r:id="rId32"/>
        </w:object>
      </w:r>
      <w:r w:rsidRPr="00FA1C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F61E9FE" w14:textId="2943F3F8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5A5A87D8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A49C0" w14:textId="7B1E8938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FA1CD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FA1CD2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79073FBC" w14:textId="77777777" w:rsidR="00FA1CD2" w:rsidRDefault="00FA1CD2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D4E99A" wp14:editId="2D1278B6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C3440" w14:textId="1DF481A6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A1CD2">
        <w:rPr>
          <w:rFonts w:ascii="Times New Roman" w:hAnsi="Times New Roman" w:cs="Times New Roman"/>
          <w:sz w:val="28"/>
          <w:szCs w:val="28"/>
        </w:rPr>
        <w:t>:</w:t>
      </w:r>
      <w:r w:rsidRPr="00FA1CD2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6ABD4B7F" w14:textId="22D64583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7B063594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4264EE" w14:textId="77777777" w:rsidR="001675C5" w:rsidRPr="00FA1CD2" w:rsidRDefault="001675C5" w:rsidP="00FA1CD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A1CD2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6626C32B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A381C" w14:textId="77777777" w:rsidR="001675C5" w:rsidRPr="00FA1CD2" w:rsidRDefault="001675C5" w:rsidP="00FA1CD2">
      <w:pPr>
        <w:pStyle w:val="a4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A1CD2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F5243FF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78260" w14:textId="30085564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FA1CD2">
        <w:rPr>
          <w:rFonts w:ascii="Times New Roman" w:hAnsi="Times New Roman" w:cs="Times New Roman"/>
          <w:i/>
          <w:sz w:val="28"/>
          <w:szCs w:val="28"/>
        </w:rPr>
        <w:t>Р</w:t>
      </w:r>
      <w:r w:rsidRPr="00FA1CD2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FA1CD2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FA1CD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FA1CD2">
        <w:rPr>
          <w:rFonts w:ascii="Times New Roman" w:hAnsi="Times New Roman" w:cs="Times New Roman"/>
          <w:sz w:val="28"/>
          <w:szCs w:val="28"/>
        </w:rPr>
        <w:t>диаметр</w:t>
      </w:r>
      <w:r w:rsidRPr="00FA1C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1CD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FA1C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A1CD2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FA1CD2">
        <w:rPr>
          <w:rFonts w:ascii="Times New Roman" w:hAnsi="Times New Roman" w:cs="Times New Roman"/>
          <w:i/>
          <w:sz w:val="28"/>
          <w:szCs w:val="28"/>
        </w:rPr>
        <w:t>Е</w:t>
      </w:r>
      <w:r w:rsidRPr="00FA1CD2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352176B7" w14:textId="6B4548A7" w:rsidR="001675C5" w:rsidRPr="00FA1CD2" w:rsidRDefault="00FA1CD2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013204" wp14:editId="34E8AD54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8852C" w14:textId="77777777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51C9DB19" w14:textId="76833679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5E5D75" w:rsidRPr="005E5D75">
        <w:t xml:space="preserve"> </w:t>
      </w:r>
      <w:r w:rsidR="005E5D75" w:rsidRPr="005E5D75">
        <w:rPr>
          <w:rFonts w:ascii="Times New Roman" w:hAnsi="Times New Roman" w:cs="Times New Roman"/>
          <w:sz w:val="28"/>
          <w:szCs w:val="28"/>
        </w:rPr>
        <w:t>ОПК-1; ОПК-5</w:t>
      </w:r>
    </w:p>
    <w:p w14:paraId="35A6F5A0" w14:textId="77777777" w:rsidR="00FA1CD2" w:rsidRDefault="001675C5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E8384FC" wp14:editId="4AD9EEE5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22FFE" w14:textId="25AE956B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FA1CD2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4AA88772">
          <v:shape id="_x0000_i1036" type="#_x0000_t75" style="width:162.65pt;height:23.35pt" o:ole="">
            <v:imagedata r:id="rId36" o:title=""/>
          </v:shape>
          <o:OLEObject Type="Embed" ProgID="Equation.3" ShapeID="_x0000_i1036" DrawAspect="Content" ObjectID="_1804105127" r:id="rId37"/>
        </w:object>
      </w:r>
      <w:r w:rsidRPr="00FA1CD2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FA1CD2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3E60FB74">
          <v:shape id="_x0000_i1037" type="#_x0000_t75" style="width:42.65pt;height:15.35pt" o:ole="">
            <v:imagedata r:id="rId38" o:title=""/>
          </v:shape>
          <o:OLEObject Type="Embed" ProgID="Equation.3" ShapeID="_x0000_i1037" DrawAspect="Content" ObjectID="_1804105128" r:id="rId39"/>
        </w:object>
      </w:r>
      <w:r w:rsidRPr="00FA1CD2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FA1CD2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99B5F38">
          <v:shape id="_x0000_i1038" type="#_x0000_t75" style="width:77.35pt;height:38pt" o:ole="">
            <v:imagedata r:id="rId40" o:title=""/>
          </v:shape>
          <o:OLEObject Type="Embed" ProgID="Equation.3" ShapeID="_x0000_i1038" DrawAspect="Content" ObjectID="_1804105129" r:id="rId41"/>
        </w:object>
      </w:r>
      <w:r w:rsidRPr="00FA1CD2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FA1CD2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48A0A529">
          <v:shape id="_x0000_i1039" type="#_x0000_t75" style="width:81.35pt;height:38pt" o:ole="">
            <v:imagedata r:id="rId42" o:title=""/>
          </v:shape>
          <o:OLEObject Type="Embed" ProgID="Equation.3" ShapeID="_x0000_i1039" DrawAspect="Content" ObjectID="_1804105130" r:id="rId43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2217CD4F" w14:textId="7A263D8F" w:rsidR="001675C5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A1CD2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5ECEA1D">
          <v:shape id="_x0000_i1040" type="#_x0000_t75" style="width:81.35pt;height:38pt" o:ole="">
            <v:imagedata r:id="rId42" o:title=""/>
          </v:shape>
          <o:OLEObject Type="Embed" ProgID="Equation.3" ShapeID="_x0000_i1040" DrawAspect="Content" ObjectID="_1804105131" r:id="rId44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3A42F8A5" w14:textId="77777777" w:rsidR="00943075" w:rsidRPr="00943075" w:rsidRDefault="00943075" w:rsidP="0094307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0" w:name="_Hlk191331047"/>
      <w:r w:rsidRPr="0094307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bookmarkEnd w:id="0"/>
    <w:p w14:paraId="281494D5" w14:textId="77777777" w:rsidR="00943075" w:rsidRPr="00FA1CD2" w:rsidRDefault="0094307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2C25B9" w14:textId="39BBEB10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66AFCB6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AF3CE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FA1CD2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FA1CD2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FA1CD2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7CDE3AAA">
          <v:shape id="_x0000_i1041" type="#_x0000_t75" style="width:18.65pt;height:18pt" o:ole="">
            <v:imagedata r:id="rId45" o:title=""/>
          </v:shape>
          <o:OLEObject Type="Embed" ProgID="Equation.3" ShapeID="_x0000_i1041" DrawAspect="Content" ObjectID="_1804105132" r:id="rId46"/>
        </w:objec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FA1CD2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0207E0F5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FA1CD2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747D8DAE" wp14:editId="0FB14B38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C7908" w14:textId="77777777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312C1400" w14:textId="77777777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3081A8C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8EF1877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1F9F5253">
          <v:shape id="_x0000_i1042" type="#_x0000_t75" style="width:84pt;height:37.35pt" o:ole="">
            <v:imagedata r:id="rId48" o:title=""/>
          </v:shape>
          <o:OLEObject Type="Embed" ProgID="Equation.3" ShapeID="_x0000_i1042" DrawAspect="Content" ObjectID="_1804105133" r:id="rId49"/>
        </w:object>
      </w:r>
      <w:r w:rsidRPr="00FA1CD2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378A827F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FA1CD2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3E260FB9">
          <v:shape id="_x0000_i1043" type="#_x0000_t75" style="width:172pt;height:38pt" o:ole="">
            <v:imagedata r:id="rId50" o:title=""/>
          </v:shape>
          <o:OLEObject Type="Embed" ProgID="Equation.3" ShapeID="_x0000_i1043" DrawAspect="Content" ObjectID="_1804105134" r:id="rId51"/>
        </w:object>
      </w:r>
    </w:p>
    <w:p w14:paraId="57BD16E1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FA1CD2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5535F051">
          <v:shape id="_x0000_i1044" type="#_x0000_t75" style="width:74pt;height:40.65pt" o:ole="">
            <v:imagedata r:id="rId52" o:title=""/>
          </v:shape>
          <o:OLEObject Type="Embed" ProgID="Equation.3" ShapeID="_x0000_i1044" DrawAspect="Content" ObjectID="_1804105135" r:id="rId53"/>
        </w:object>
      </w: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0C23A04A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FA1CD2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1151318A">
          <v:shape id="_x0000_i1045" type="#_x0000_t75" style="width:62pt;height:18pt" o:ole="">
            <v:imagedata r:id="rId54" o:title=""/>
          </v:shape>
          <o:OLEObject Type="Embed" ProgID="Equation.3" ShapeID="_x0000_i1045" DrawAspect="Content" ObjectID="_1804105136" r:id="rId55"/>
        </w:object>
      </w: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FA1CD2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72E63400">
          <v:shape id="_x0000_i1046" type="#_x0000_t75" style="width:63.35pt;height:43.35pt" o:ole="">
            <v:imagedata r:id="rId56" o:title=""/>
          </v:shape>
          <o:OLEObject Type="Embed" ProgID="Equation.3" ShapeID="_x0000_i1046" DrawAspect="Content" ObjectID="_1804105137" r:id="rId57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4DC8F599" w14:textId="5AF4580A" w:rsidR="001675C5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Pr="00FA1CD2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465DF09">
          <v:shape id="_x0000_i1047" type="#_x0000_t75" style="width:63.35pt;height:43.35pt" o:ole="">
            <v:imagedata r:id="rId58" o:title=""/>
          </v:shape>
          <o:OLEObject Type="Embed" ProgID="Equation.3" ShapeID="_x0000_i1047" DrawAspect="Content" ObjectID="_1804105138" r:id="rId59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61A6F206" w14:textId="77777777" w:rsidR="00943075" w:rsidRPr="00943075" w:rsidRDefault="00943075" w:rsidP="0094307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4307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p w14:paraId="6AE25212" w14:textId="77777777" w:rsidR="00943075" w:rsidRPr="00FA1CD2" w:rsidRDefault="00943075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82C9B2" w14:textId="40ED66B0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018086B6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CADD0" w14:textId="77777777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3. 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FA1CD2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532A19A3">
          <v:shape id="_x0000_i1048" type="#_x0000_t75" style="width:52pt;height:18pt" o:ole="">
            <v:imagedata r:id="rId60" o:title=""/>
          </v:shape>
          <o:OLEObject Type="Embed" ProgID="Equation.3" ShapeID="_x0000_i1048" DrawAspect="Content" ObjectID="_1804105139" r:id="rId61"/>
        </w:objec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FA1CD2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FA1CD2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FA1CD2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FA1CD2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7364D928" w14:textId="77777777" w:rsidR="001675C5" w:rsidRPr="00FA1CD2" w:rsidRDefault="001675C5" w:rsidP="00FA1C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12652FE" wp14:editId="064A8669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546A4" w14:textId="77777777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2A73A6BF" w14:textId="77777777" w:rsidR="001675C5" w:rsidRPr="00FA1CD2" w:rsidRDefault="001675C5" w:rsidP="00FA1C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1D0A476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FA1CD2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4131D18">
          <v:shape id="_x0000_i1049" type="#_x0000_t75" style="width:48pt;height:39.35pt" o:ole="">
            <v:imagedata r:id="rId63" o:title=""/>
          </v:shape>
          <o:OLEObject Type="Embed" ProgID="Equation.3" ShapeID="_x0000_i1049" DrawAspect="Content" ObjectID="_1804105140" r:id="rId64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2C4209C0" w14:textId="77777777" w:rsidR="001675C5" w:rsidRPr="00FA1CD2" w:rsidRDefault="001675C5" w:rsidP="00FA1C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FA1CD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FA1CD2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1C500F57">
          <v:shape id="_x0000_i1050" type="#_x0000_t75" style="width:102pt;height:39.35pt" o:ole="">
            <v:imagedata r:id="rId65" o:title=""/>
          </v:shape>
          <o:OLEObject Type="Embed" ProgID="Equation.3" ShapeID="_x0000_i1050" DrawAspect="Content" ObjectID="_1804105141" r:id="rId66"/>
        </w:object>
      </w:r>
      <w:r w:rsidRPr="00FA1CD2">
        <w:rPr>
          <w:rFonts w:ascii="Times New Roman" w:hAnsi="Times New Roman" w:cs="Times New Roman"/>
          <w:sz w:val="28"/>
          <w:szCs w:val="28"/>
        </w:rPr>
        <w:t xml:space="preserve">. </w:t>
      </w: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FA1CD2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6694C8E">
          <v:shape id="_x0000_i1051" type="#_x0000_t75" style="width:32pt;height:17.35pt" o:ole="">
            <v:imagedata r:id="rId67" o:title=""/>
          </v:shape>
          <o:OLEObject Type="Embed" ProgID="Equation.3" ShapeID="_x0000_i1051" DrawAspect="Content" ObjectID="_1804105142" r:id="rId68"/>
        </w:object>
      </w:r>
      <w:r w:rsidRPr="00FA1CD2">
        <w:rPr>
          <w:rFonts w:ascii="Times New Roman" w:hAnsi="Times New Roman" w:cs="Times New Roman"/>
          <w:sz w:val="28"/>
          <w:szCs w:val="28"/>
        </w:rPr>
        <w:t xml:space="preserve">. </w:t>
      </w:r>
      <w:r w:rsidRPr="00FA1CD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FA1CD2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50AAB628">
          <v:shape id="_x0000_i1052" type="#_x0000_t75" style="width:46pt;height:15.35pt" o:ole="">
            <v:imagedata r:id="rId69" o:title=""/>
          </v:shape>
          <o:OLEObject Type="Embed" ProgID="Equation.3" ShapeID="_x0000_i1052" DrawAspect="Content" ObjectID="_1804105143" r:id="rId70"/>
        </w:object>
      </w:r>
      <w:r w:rsidRPr="00FA1CD2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7C7CDE24" w14:textId="41197124" w:rsidR="001675C5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FA1CD2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401AFCD0">
          <v:shape id="_x0000_i1053" type="#_x0000_t75" style="width:46pt;height:15.35pt" o:ole="">
            <v:imagedata r:id="rId71" o:title=""/>
          </v:shape>
          <o:OLEObject Type="Embed" ProgID="Equation.3" ShapeID="_x0000_i1053" DrawAspect="Content" ObjectID="_1804105144" r:id="rId72"/>
        </w:object>
      </w:r>
      <w:r w:rsidRPr="00FA1CD2">
        <w:rPr>
          <w:rFonts w:ascii="Times New Roman" w:hAnsi="Times New Roman" w:cs="Times New Roman"/>
          <w:sz w:val="28"/>
          <w:szCs w:val="28"/>
        </w:rPr>
        <w:t>.</w:t>
      </w:r>
    </w:p>
    <w:p w14:paraId="07EFEA2A" w14:textId="77777777" w:rsidR="00943075" w:rsidRPr="00943075" w:rsidRDefault="00943075" w:rsidP="00943075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94307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ответ должен содержательно соответствовать ожидаемому результату.</w:t>
      </w:r>
    </w:p>
    <w:p w14:paraId="0816404F" w14:textId="77777777" w:rsidR="00943075" w:rsidRPr="00FA1CD2" w:rsidRDefault="00943075" w:rsidP="00FA1C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14:paraId="5D6311A6" w14:textId="23A6A1F5" w:rsidR="001675C5" w:rsidRPr="00FA1CD2" w:rsidRDefault="001675C5" w:rsidP="00FA1CD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1CD2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5E5D75" w:rsidRPr="005E5D75">
        <w:rPr>
          <w:rFonts w:ascii="Times New Roman" w:hAnsi="Times New Roman" w:cs="Times New Roman"/>
          <w:iCs/>
          <w:sz w:val="28"/>
          <w:szCs w:val="28"/>
        </w:rPr>
        <w:t>ОПК-1; ОПК-5</w:t>
      </w:r>
    </w:p>
    <w:p w14:paraId="3CA8EFD6" w14:textId="77777777" w:rsidR="001675C5" w:rsidRPr="00FA1CD2" w:rsidRDefault="001675C5" w:rsidP="00FA1C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05B91D" w14:textId="77777777" w:rsidR="008960E2" w:rsidRPr="00FA1CD2" w:rsidRDefault="008960E2" w:rsidP="00FA1CD2">
      <w:pPr>
        <w:spacing w:after="0" w:line="240" w:lineRule="auto"/>
      </w:pPr>
    </w:p>
    <w:sectPr w:rsidR="008960E2" w:rsidRPr="00FA1CD2" w:rsidSect="00EA6991">
      <w:footerReference w:type="default" r:id="rId7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3CD0F" w14:textId="77777777" w:rsidR="00873012" w:rsidRDefault="00873012">
      <w:pPr>
        <w:spacing w:after="0" w:line="240" w:lineRule="auto"/>
      </w:pPr>
      <w:r>
        <w:separator/>
      </w:r>
    </w:p>
  </w:endnote>
  <w:endnote w:type="continuationSeparator" w:id="0">
    <w:p w14:paraId="5ABC69B4" w14:textId="77777777" w:rsidR="00873012" w:rsidRDefault="0087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C366B55" w14:textId="64C26825" w:rsidR="00EA6991" w:rsidRPr="00BB5949" w:rsidRDefault="00EA6991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3075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C05D5D" w14:textId="77777777" w:rsidR="00EA6991" w:rsidRDefault="00EA6991" w:rsidP="00EA6991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9558F" w14:textId="77777777" w:rsidR="00873012" w:rsidRDefault="00873012">
      <w:pPr>
        <w:spacing w:after="0" w:line="240" w:lineRule="auto"/>
      </w:pPr>
      <w:r>
        <w:separator/>
      </w:r>
    </w:p>
  </w:footnote>
  <w:footnote w:type="continuationSeparator" w:id="0">
    <w:p w14:paraId="65116721" w14:textId="77777777" w:rsidR="00873012" w:rsidRDefault="00873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4A7288"/>
    <w:multiLevelType w:val="hybridMultilevel"/>
    <w:tmpl w:val="E65A9354"/>
    <w:lvl w:ilvl="0" w:tplc="17FA3A4C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</w:num>
  <w:num w:numId="2">
    <w:abstractNumId w:val="4"/>
  </w:num>
  <w:num w:numId="3">
    <w:abstractNumId w:val="8"/>
  </w:num>
  <w:num w:numId="4">
    <w:abstractNumId w:val="30"/>
  </w:num>
  <w:num w:numId="5">
    <w:abstractNumId w:val="59"/>
  </w:num>
  <w:num w:numId="6">
    <w:abstractNumId w:val="33"/>
  </w:num>
  <w:num w:numId="7">
    <w:abstractNumId w:val="3"/>
  </w:num>
  <w:num w:numId="8">
    <w:abstractNumId w:val="64"/>
  </w:num>
  <w:num w:numId="9">
    <w:abstractNumId w:val="13"/>
  </w:num>
  <w:num w:numId="10">
    <w:abstractNumId w:val="62"/>
  </w:num>
  <w:num w:numId="11">
    <w:abstractNumId w:val="9"/>
  </w:num>
  <w:num w:numId="12">
    <w:abstractNumId w:val="60"/>
  </w:num>
  <w:num w:numId="13">
    <w:abstractNumId w:val="14"/>
  </w:num>
  <w:num w:numId="14">
    <w:abstractNumId w:val="19"/>
  </w:num>
  <w:num w:numId="15">
    <w:abstractNumId w:val="0"/>
  </w:num>
  <w:num w:numId="16">
    <w:abstractNumId w:val="37"/>
  </w:num>
  <w:num w:numId="17">
    <w:abstractNumId w:val="68"/>
  </w:num>
  <w:num w:numId="18">
    <w:abstractNumId w:val="27"/>
  </w:num>
  <w:num w:numId="19">
    <w:abstractNumId w:val="55"/>
  </w:num>
  <w:num w:numId="20">
    <w:abstractNumId w:val="52"/>
  </w:num>
  <w:num w:numId="21">
    <w:abstractNumId w:val="28"/>
  </w:num>
  <w:num w:numId="22">
    <w:abstractNumId w:val="20"/>
  </w:num>
  <w:num w:numId="23">
    <w:abstractNumId w:val="29"/>
  </w:num>
  <w:num w:numId="24">
    <w:abstractNumId w:val="67"/>
  </w:num>
  <w:num w:numId="25">
    <w:abstractNumId w:val="12"/>
  </w:num>
  <w:num w:numId="26">
    <w:abstractNumId w:val="7"/>
  </w:num>
  <w:num w:numId="27">
    <w:abstractNumId w:val="54"/>
  </w:num>
  <w:num w:numId="28">
    <w:abstractNumId w:val="69"/>
  </w:num>
  <w:num w:numId="29">
    <w:abstractNumId w:val="58"/>
  </w:num>
  <w:num w:numId="30">
    <w:abstractNumId w:val="47"/>
  </w:num>
  <w:num w:numId="31">
    <w:abstractNumId w:val="44"/>
  </w:num>
  <w:num w:numId="32">
    <w:abstractNumId w:val="45"/>
  </w:num>
  <w:num w:numId="33">
    <w:abstractNumId w:val="43"/>
  </w:num>
  <w:num w:numId="34">
    <w:abstractNumId w:val="50"/>
  </w:num>
  <w:num w:numId="35">
    <w:abstractNumId w:val="71"/>
  </w:num>
  <w:num w:numId="36">
    <w:abstractNumId w:val="65"/>
  </w:num>
  <w:num w:numId="37">
    <w:abstractNumId w:val="23"/>
  </w:num>
  <w:num w:numId="38">
    <w:abstractNumId w:val="24"/>
  </w:num>
  <w:num w:numId="39">
    <w:abstractNumId w:val="2"/>
  </w:num>
  <w:num w:numId="40">
    <w:abstractNumId w:val="25"/>
  </w:num>
  <w:num w:numId="41">
    <w:abstractNumId w:val="34"/>
  </w:num>
  <w:num w:numId="42">
    <w:abstractNumId w:val="66"/>
  </w:num>
  <w:num w:numId="43">
    <w:abstractNumId w:val="39"/>
  </w:num>
  <w:num w:numId="44">
    <w:abstractNumId w:val="6"/>
  </w:num>
  <w:num w:numId="45">
    <w:abstractNumId w:val="41"/>
  </w:num>
  <w:num w:numId="46">
    <w:abstractNumId w:val="70"/>
  </w:num>
  <w:num w:numId="47">
    <w:abstractNumId w:val="35"/>
  </w:num>
  <w:num w:numId="48">
    <w:abstractNumId w:val="11"/>
  </w:num>
  <w:num w:numId="49">
    <w:abstractNumId w:val="49"/>
  </w:num>
  <w:num w:numId="50">
    <w:abstractNumId w:val="26"/>
  </w:num>
  <w:num w:numId="51">
    <w:abstractNumId w:val="57"/>
  </w:num>
  <w:num w:numId="52">
    <w:abstractNumId w:val="31"/>
  </w:num>
  <w:num w:numId="53">
    <w:abstractNumId w:val="15"/>
  </w:num>
  <w:num w:numId="54">
    <w:abstractNumId w:val="36"/>
  </w:num>
  <w:num w:numId="55">
    <w:abstractNumId w:val="22"/>
  </w:num>
  <w:num w:numId="56">
    <w:abstractNumId w:val="38"/>
  </w:num>
  <w:num w:numId="57">
    <w:abstractNumId w:val="10"/>
  </w:num>
  <w:num w:numId="58">
    <w:abstractNumId w:val="51"/>
  </w:num>
  <w:num w:numId="59">
    <w:abstractNumId w:val="46"/>
  </w:num>
  <w:num w:numId="60">
    <w:abstractNumId w:val="42"/>
  </w:num>
  <w:num w:numId="61">
    <w:abstractNumId w:val="40"/>
  </w:num>
  <w:num w:numId="62">
    <w:abstractNumId w:val="53"/>
  </w:num>
  <w:num w:numId="63">
    <w:abstractNumId w:val="5"/>
  </w:num>
  <w:num w:numId="64">
    <w:abstractNumId w:val="32"/>
  </w:num>
  <w:num w:numId="65">
    <w:abstractNumId w:val="17"/>
  </w:num>
  <w:num w:numId="66">
    <w:abstractNumId w:val="18"/>
  </w:num>
  <w:num w:numId="67">
    <w:abstractNumId w:val="63"/>
  </w:num>
  <w:num w:numId="68">
    <w:abstractNumId w:val="21"/>
  </w:num>
  <w:num w:numId="69">
    <w:abstractNumId w:val="61"/>
  </w:num>
  <w:num w:numId="70">
    <w:abstractNumId w:val="1"/>
  </w:num>
  <w:num w:numId="71">
    <w:abstractNumId w:val="48"/>
  </w:num>
  <w:num w:numId="72">
    <w:abstractNumId w:val="16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0444"/>
    <w:rsid w:val="00082EF8"/>
    <w:rsid w:val="000867B2"/>
    <w:rsid w:val="00093817"/>
    <w:rsid w:val="0012229B"/>
    <w:rsid w:val="00142357"/>
    <w:rsid w:val="001451F3"/>
    <w:rsid w:val="001465BD"/>
    <w:rsid w:val="001675C5"/>
    <w:rsid w:val="00176457"/>
    <w:rsid w:val="00187515"/>
    <w:rsid w:val="00230873"/>
    <w:rsid w:val="00237A08"/>
    <w:rsid w:val="002C7899"/>
    <w:rsid w:val="002D6B12"/>
    <w:rsid w:val="002E3E71"/>
    <w:rsid w:val="002F350C"/>
    <w:rsid w:val="003062FA"/>
    <w:rsid w:val="00363865"/>
    <w:rsid w:val="0037704A"/>
    <w:rsid w:val="0039120A"/>
    <w:rsid w:val="004469A4"/>
    <w:rsid w:val="0046005B"/>
    <w:rsid w:val="00484402"/>
    <w:rsid w:val="004F12FC"/>
    <w:rsid w:val="00506845"/>
    <w:rsid w:val="005160AC"/>
    <w:rsid w:val="00532772"/>
    <w:rsid w:val="00565027"/>
    <w:rsid w:val="005808C9"/>
    <w:rsid w:val="005D1BA9"/>
    <w:rsid w:val="005E5D75"/>
    <w:rsid w:val="006065D3"/>
    <w:rsid w:val="006235A0"/>
    <w:rsid w:val="006445C1"/>
    <w:rsid w:val="00675D9D"/>
    <w:rsid w:val="006A2551"/>
    <w:rsid w:val="006C5D26"/>
    <w:rsid w:val="006D1306"/>
    <w:rsid w:val="006F02C1"/>
    <w:rsid w:val="00710DFE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73012"/>
    <w:rsid w:val="008730EE"/>
    <w:rsid w:val="00876857"/>
    <w:rsid w:val="0088595A"/>
    <w:rsid w:val="0089351C"/>
    <w:rsid w:val="008960E2"/>
    <w:rsid w:val="008B11A6"/>
    <w:rsid w:val="008F25FE"/>
    <w:rsid w:val="008F40C3"/>
    <w:rsid w:val="00902386"/>
    <w:rsid w:val="00920EF1"/>
    <w:rsid w:val="00934504"/>
    <w:rsid w:val="00943075"/>
    <w:rsid w:val="00953F93"/>
    <w:rsid w:val="00990A71"/>
    <w:rsid w:val="009C17E9"/>
    <w:rsid w:val="009D11EA"/>
    <w:rsid w:val="009E374A"/>
    <w:rsid w:val="009F41FA"/>
    <w:rsid w:val="00A314CD"/>
    <w:rsid w:val="00A47715"/>
    <w:rsid w:val="00A51BA5"/>
    <w:rsid w:val="00A57213"/>
    <w:rsid w:val="00A65EC5"/>
    <w:rsid w:val="00AA5210"/>
    <w:rsid w:val="00AC0001"/>
    <w:rsid w:val="00AE1C3D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347A2"/>
    <w:rsid w:val="00C853DD"/>
    <w:rsid w:val="00CC5CF7"/>
    <w:rsid w:val="00CE191D"/>
    <w:rsid w:val="00D34B3C"/>
    <w:rsid w:val="00D3694B"/>
    <w:rsid w:val="00D5475A"/>
    <w:rsid w:val="00D647D6"/>
    <w:rsid w:val="00D834F7"/>
    <w:rsid w:val="00D83840"/>
    <w:rsid w:val="00DB246C"/>
    <w:rsid w:val="00DC39B7"/>
    <w:rsid w:val="00DC4F4E"/>
    <w:rsid w:val="00E040BD"/>
    <w:rsid w:val="00E26CE2"/>
    <w:rsid w:val="00E46771"/>
    <w:rsid w:val="00E679FA"/>
    <w:rsid w:val="00E862E0"/>
    <w:rsid w:val="00EA6991"/>
    <w:rsid w:val="00EA79D4"/>
    <w:rsid w:val="00EB1F6F"/>
    <w:rsid w:val="00ED033E"/>
    <w:rsid w:val="00ED1D47"/>
    <w:rsid w:val="00EE1891"/>
    <w:rsid w:val="00F2584A"/>
    <w:rsid w:val="00F51BFA"/>
    <w:rsid w:val="00F83F2D"/>
    <w:rsid w:val="00F86537"/>
    <w:rsid w:val="00F9087E"/>
    <w:rsid w:val="00FA1CD2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70E2"/>
  <w15:docId w15:val="{E4C6AF0E-CF91-4685-B51A-76935F89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1F3"/>
  </w:style>
  <w:style w:type="paragraph" w:styleId="1">
    <w:name w:val="heading 1"/>
    <w:basedOn w:val="a0"/>
    <w:next w:val="a"/>
    <w:link w:val="10"/>
    <w:qFormat/>
    <w:rsid w:val="001451F3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1F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1451F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1451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1451F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1451F3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1451F3"/>
  </w:style>
  <w:style w:type="paragraph" w:styleId="ab">
    <w:name w:val="footer"/>
    <w:basedOn w:val="a"/>
    <w:link w:val="ac"/>
    <w:uiPriority w:val="99"/>
    <w:unhideWhenUsed/>
    <w:rsid w:val="00145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1451F3"/>
  </w:style>
  <w:style w:type="table" w:styleId="ad">
    <w:name w:val="Grid Table Light"/>
    <w:basedOn w:val="a2"/>
    <w:uiPriority w:val="40"/>
    <w:rsid w:val="0089351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image" Target="media/image12.wmf"/><Relationship Id="rId39" Type="http://schemas.openxmlformats.org/officeDocument/2006/relationships/oleObject" Target="embeddings/oleObject13.bin"/><Relationship Id="rId21" Type="http://schemas.openxmlformats.org/officeDocument/2006/relationships/image" Target="media/image9.wmf"/><Relationship Id="rId34" Type="http://schemas.openxmlformats.org/officeDocument/2006/relationships/image" Target="media/image17.png"/><Relationship Id="rId42" Type="http://schemas.openxmlformats.org/officeDocument/2006/relationships/image" Target="media/image22.wmf"/><Relationship Id="rId47" Type="http://schemas.openxmlformats.org/officeDocument/2006/relationships/image" Target="media/image24.png"/><Relationship Id="rId50" Type="http://schemas.openxmlformats.org/officeDocument/2006/relationships/image" Target="media/image26.wmf"/><Relationship Id="rId55" Type="http://schemas.openxmlformats.org/officeDocument/2006/relationships/oleObject" Target="embeddings/oleObject21.bin"/><Relationship Id="rId63" Type="http://schemas.openxmlformats.org/officeDocument/2006/relationships/image" Target="media/image33.wmf"/><Relationship Id="rId68" Type="http://schemas.openxmlformats.org/officeDocument/2006/relationships/oleObject" Target="embeddings/oleObject27.bin"/><Relationship Id="rId7" Type="http://schemas.openxmlformats.org/officeDocument/2006/relationships/image" Target="media/image1.jpeg"/><Relationship Id="rId71" Type="http://schemas.openxmlformats.org/officeDocument/2006/relationships/image" Target="media/image37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2.bin"/><Relationship Id="rId40" Type="http://schemas.openxmlformats.org/officeDocument/2006/relationships/image" Target="media/image21.wmf"/><Relationship Id="rId45" Type="http://schemas.openxmlformats.org/officeDocument/2006/relationships/image" Target="media/image23.wmf"/><Relationship Id="rId53" Type="http://schemas.openxmlformats.org/officeDocument/2006/relationships/oleObject" Target="embeddings/oleObject20.bin"/><Relationship Id="rId58" Type="http://schemas.openxmlformats.org/officeDocument/2006/relationships/image" Target="media/image30.wmf"/><Relationship Id="rId66" Type="http://schemas.openxmlformats.org/officeDocument/2006/relationships/oleObject" Target="embeddings/oleObject26.bin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61" Type="http://schemas.openxmlformats.org/officeDocument/2006/relationships/oleObject" Target="embeddings/oleObject24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6.bin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image" Target="media/image34.wmf"/><Relationship Id="rId73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4.png"/><Relationship Id="rId35" Type="http://schemas.openxmlformats.org/officeDocument/2006/relationships/image" Target="media/image18.png"/><Relationship Id="rId43" Type="http://schemas.openxmlformats.org/officeDocument/2006/relationships/oleObject" Target="embeddings/oleObject15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6.wmf"/><Relationship Id="rId8" Type="http://schemas.openxmlformats.org/officeDocument/2006/relationships/image" Target="media/image2.jpe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oleObject" Target="embeddings/oleObject8.bin"/><Relationship Id="rId33" Type="http://schemas.openxmlformats.org/officeDocument/2006/relationships/image" Target="media/image16.png"/><Relationship Id="rId38" Type="http://schemas.openxmlformats.org/officeDocument/2006/relationships/image" Target="media/image20.wmf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5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8.wmf"/><Relationship Id="rId62" Type="http://schemas.openxmlformats.org/officeDocument/2006/relationships/image" Target="media/image32.png"/><Relationship Id="rId70" Type="http://schemas.openxmlformats.org/officeDocument/2006/relationships/oleObject" Target="embeddings/oleObject28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2025-03-12T06:41:00Z</dcterms:created>
  <dcterms:modified xsi:type="dcterms:W3CDTF">2025-03-21T20:29:00Z</dcterms:modified>
</cp:coreProperties>
</file>