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bookmarkStart w:id="0" w:name="_GoBack"/>
      <w:bookmarkEnd w:id="0"/>
    </w:p>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 xml:space="preserve">Компетенции (индикаторы): УК-7 </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1" w:name="_Hlk189335360"/>
    </w:p>
    <w:bookmarkEnd w:id="1"/>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2"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2"/>
        <w:gridCol w:w="3116"/>
        <w:gridCol w:w="3523"/>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5"/>
        <w:gridCol w:w="2460"/>
        <w:gridCol w:w="2462"/>
        <w:gridCol w:w="2188"/>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3"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3"/>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p>
    <w:p w:rsidR="00096711" w:rsidRPr="00757D38" w:rsidRDefault="00096711" w:rsidP="00096711">
      <w:pPr>
        <w:ind w:firstLine="0"/>
        <w:rPr>
          <w:rFonts w:cs="Times New Roman"/>
          <w:szCs w:val="28"/>
        </w:rPr>
      </w:pPr>
    </w:p>
    <w:bookmarkEnd w:id="2"/>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4"/>
        <w:gridCol w:w="3495"/>
        <w:gridCol w:w="355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050"/>
        <w:gridCol w:w="2050"/>
        <w:gridCol w:w="1779"/>
        <w:gridCol w:w="1641"/>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 xml:space="preserve">Компетенции (индикаторы): УК-7 </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4"/>
        <w:gridCol w:w="3467"/>
        <w:gridCol w:w="2914"/>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 xml:space="preserve">Компетенции (индикаторы): УК-7 </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4"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bookmarkEnd w:id="4"/>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5" w:name="_Hlk189316515"/>
      <w:r>
        <w:rPr>
          <w:rFonts w:cs="Times New Roman"/>
          <w:szCs w:val="28"/>
        </w:rPr>
        <w:t>и</w:t>
      </w:r>
      <w:r w:rsidRPr="007E5332">
        <w:rPr>
          <w:rFonts w:cs="Times New Roman"/>
          <w:szCs w:val="28"/>
        </w:rPr>
        <w:t>змерение показателей перед занятием</w:t>
      </w:r>
    </w:p>
    <w:bookmarkEnd w:id="5"/>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Правильный ответ: Б, А, Г, В</w:t>
      </w:r>
    </w:p>
    <w:p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6"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 xml:space="preserve">Компетенции (индикаторы): УК-7 </w:t>
      </w:r>
      <w:bookmarkEnd w:id="6"/>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рук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 xml:space="preserve">Компетенции (индикаторы): УК-7 </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7"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 xml:space="preserve">Компетенции (индикаторы): УК-7 </w:t>
      </w:r>
    </w:p>
    <w:p w:rsidR="00096711" w:rsidRPr="007E5332" w:rsidRDefault="00096711" w:rsidP="00096711">
      <w:pPr>
        <w:ind w:firstLine="0"/>
        <w:rPr>
          <w:rFonts w:cs="Times New Roman"/>
          <w:szCs w:val="28"/>
        </w:rPr>
      </w:pPr>
    </w:p>
    <w:bookmarkEnd w:id="7"/>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8"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Правильный ответ: сердечно-сосудистых</w:t>
      </w:r>
    </w:p>
    <w:p w:rsidR="00096711" w:rsidRPr="00CE157A" w:rsidRDefault="00096711" w:rsidP="00096711">
      <w:pPr>
        <w:ind w:firstLine="0"/>
        <w:rPr>
          <w:rFonts w:cs="Times New Roman"/>
          <w:szCs w:val="28"/>
        </w:rPr>
      </w:pPr>
      <w:r w:rsidRPr="002F247B">
        <w:rPr>
          <w:rFonts w:cs="Times New Roman"/>
          <w:szCs w:val="28"/>
        </w:rPr>
        <w:t xml:space="preserve">Компетенции (индикаторы): УК-7 </w:t>
      </w:r>
      <w:bookmarkEnd w:id="8"/>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9"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 xml:space="preserve">Компетенции (индикаторы): УК-7 </w:t>
      </w:r>
    </w:p>
    <w:p w:rsidR="00096711" w:rsidRDefault="00096711" w:rsidP="00096711">
      <w:pPr>
        <w:ind w:firstLine="0"/>
        <w:rPr>
          <w:rFonts w:cs="Times New Roman"/>
          <w:szCs w:val="28"/>
        </w:rPr>
      </w:pPr>
    </w:p>
    <w:bookmarkEnd w:id="9"/>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10" w:name="_Hlk189514310"/>
      <w:r w:rsidR="002C3764" w:rsidRPr="007E5332">
        <w:rPr>
          <w:rFonts w:cs="Times New Roman"/>
          <w:szCs w:val="28"/>
        </w:rPr>
        <w:t>_____.</w:t>
      </w:r>
      <w:bookmarkEnd w:id="10"/>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096711" w:rsidRPr="00911EF4" w:rsidRDefault="002C3764" w:rsidP="002C3764">
      <w:pPr>
        <w:ind w:firstLine="0"/>
        <w:rPr>
          <w:rFonts w:cs="Times New Roman"/>
          <w:szCs w:val="28"/>
        </w:rPr>
      </w:pPr>
      <w:r w:rsidRPr="007E5332">
        <w:rPr>
          <w:rFonts w:cs="Times New Roman"/>
          <w:szCs w:val="28"/>
        </w:rPr>
        <w:t xml:space="preserve">Компетенции (индикаторы): УК-7 </w:t>
      </w: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Одним из важнейших показателей с</w:t>
      </w:r>
      <w:r>
        <w:rPr>
          <w:rFonts w:cs="Times New Roman"/>
          <w:szCs w:val="28"/>
        </w:rPr>
        <w:t xml:space="preserve">ердечно-сосудистой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 xml:space="preserve">Компетенции (индикаторы): УК-7 </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r w:rsidRPr="006A12F6">
        <w:rPr>
          <w:rFonts w:eastAsia="Calibri" w:cs="Times New Roman"/>
          <w:szCs w:val="28"/>
        </w:rPr>
        <w:t>Перечислите для чего необходимы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w:t>
      </w:r>
      <w:r>
        <w:rPr>
          <w:rFonts w:eastAsia="Calibri" w:cs="Times New Roman"/>
          <w:szCs w:val="28"/>
        </w:rPr>
        <w:t>сосудистой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дыхательной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 xml:space="preserve">Компетенции (индикаторы): УК-7 </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и методике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 xml:space="preserve">Компетенции (индикаторы): УК-7 </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r w:rsidRPr="00CB5E7A">
        <w:rPr>
          <w:rFonts w:eastAsia="Calibri" w:cs="Times New Roman"/>
          <w:szCs w:val="28"/>
        </w:rPr>
        <w:t>– личные, в которых результаты личных встреч засчитывают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271BF7" w:rsidRDefault="001671B8" w:rsidP="00096711">
      <w:pPr>
        <w:spacing w:after="160" w:line="278" w:lineRule="auto"/>
        <w:ind w:firstLine="0"/>
        <w:jc w:val="left"/>
        <w:rPr>
          <w:rFonts w:eastAsia="Calibri" w:cs="Times New Roman"/>
          <w:szCs w:val="28"/>
        </w:rPr>
      </w:pPr>
      <w:r>
        <w:rPr>
          <w:rFonts w:eastAsia="Calibri" w:cs="Times New Roman"/>
          <w:szCs w:val="28"/>
        </w:rPr>
        <w:t xml:space="preserve">Компетенции (индикаторы): УК-7 </w:t>
      </w:r>
    </w:p>
    <w:p w:rsidR="001671B8" w:rsidRPr="001671B8" w:rsidRDefault="001671B8" w:rsidP="00306A4C">
      <w:pPr>
        <w:spacing w:after="200" w:line="276" w:lineRule="auto"/>
        <w:ind w:firstLine="0"/>
        <w:jc w:val="left"/>
        <w:rPr>
          <w:rFonts w:eastAsia="Calibri" w:cs="Times New Roman"/>
          <w:szCs w:val="28"/>
        </w:rPr>
      </w:pPr>
    </w:p>
    <w:sectPr w:rsidR="001671B8" w:rsidRPr="001671B8" w:rsidSect="00096711">
      <w:footerReference w:type="default" r:id="rId6"/>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51148" w:rsidRDefault="00C51148" w:rsidP="00096711">
      <w:r>
        <w:separator/>
      </w:r>
    </w:p>
  </w:endnote>
  <w:endnote w:type="continuationSeparator" w:id="0">
    <w:p w:rsidR="00C51148" w:rsidRDefault="00C51148"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6643944"/>
      <w:docPartObj>
        <w:docPartGallery w:val="Page Numbers (Bottom of Page)"/>
        <w:docPartUnique/>
      </w:docPartObj>
    </w:sdtPr>
    <w:sdtEndPr/>
    <w:sdtContent>
      <w:p w:rsidR="00096711" w:rsidRDefault="00096711">
        <w:pPr>
          <w:pStyle w:val="a6"/>
          <w:jc w:val="center"/>
        </w:pPr>
        <w:r>
          <w:fldChar w:fldCharType="begin"/>
        </w:r>
        <w:r>
          <w:instrText>PAGE   \* MERGEFORMAT</w:instrText>
        </w:r>
        <w:r>
          <w:fldChar w:fldCharType="separate"/>
        </w:r>
        <w:r w:rsidR="00306A4C">
          <w:rPr>
            <w:noProof/>
          </w:rPr>
          <w:t>8</w:t>
        </w:r>
        <w:r>
          <w:fldChar w:fldCharType="end"/>
        </w:r>
      </w:p>
    </w:sdtContent>
  </w:sdt>
  <w:p w:rsidR="00096711" w:rsidRDefault="0009671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51148" w:rsidRDefault="00C51148" w:rsidP="00096711">
      <w:r>
        <w:separator/>
      </w:r>
    </w:p>
  </w:footnote>
  <w:footnote w:type="continuationSeparator" w:id="0">
    <w:p w:rsidR="00C51148" w:rsidRDefault="00C51148" w:rsidP="0009671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6711"/>
    <w:rsid w:val="00096711"/>
    <w:rsid w:val="001671B8"/>
    <w:rsid w:val="00271BF7"/>
    <w:rsid w:val="002C3764"/>
    <w:rsid w:val="00306A4C"/>
    <w:rsid w:val="003A7812"/>
    <w:rsid w:val="00423E44"/>
    <w:rsid w:val="00712A7D"/>
    <w:rsid w:val="009F1C1E"/>
    <w:rsid w:val="00C51148"/>
    <w:rsid w:val="00C76F3F"/>
    <w:rsid w:val="00CF566F"/>
    <w:rsid w:val="00EC7428"/>
    <w:rsid w:val="00ED3647"/>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5D4AAC-D843-458E-9541-AE9595C4A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1460</Words>
  <Characters>8323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2025-03-19T10:48:00Z</cp:lastPrinted>
  <dcterms:created xsi:type="dcterms:W3CDTF">2025-02-26T11:43:00Z</dcterms:created>
  <dcterms:modified xsi:type="dcterms:W3CDTF">2025-04-14T09:41:00Z</dcterms:modified>
</cp:coreProperties>
</file>