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56BB1" w14:textId="77777777" w:rsidR="00382038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382038">
        <w:rPr>
          <w:rFonts w:ascii="Times New Roman" w:hAnsi="Times New Roman"/>
          <w:b/>
          <w:sz w:val="28"/>
          <w:szCs w:val="28"/>
        </w:rPr>
        <w:t xml:space="preserve"> </w:t>
      </w:r>
      <w:r w:rsidRPr="00F45226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14:paraId="5F6AEC39" w14:textId="548D3F62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«</w:t>
      </w:r>
      <w:r w:rsidR="009D055A">
        <w:rPr>
          <w:rFonts w:ascii="Times New Roman" w:hAnsi="Times New Roman"/>
          <w:b/>
          <w:sz w:val="28"/>
          <w:szCs w:val="28"/>
        </w:rPr>
        <w:t>Цифровое управление технологическими процессами</w:t>
      </w:r>
      <w:r w:rsidRPr="00F45226">
        <w:rPr>
          <w:rFonts w:ascii="Times New Roman" w:hAnsi="Times New Roman"/>
          <w:b/>
          <w:sz w:val="28"/>
          <w:szCs w:val="28"/>
        </w:rPr>
        <w:t>»</w:t>
      </w:r>
    </w:p>
    <w:p w14:paraId="23F53800" w14:textId="77777777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72240E" w14:textId="77777777" w:rsidR="003A4E2E" w:rsidRPr="00F45226" w:rsidRDefault="003A4E2E" w:rsidP="00DF0B19">
      <w:pPr>
        <w:pStyle w:val="1"/>
        <w:spacing w:before="0" w:after="0" w:line="240" w:lineRule="auto"/>
        <w:rPr>
          <w:szCs w:val="28"/>
        </w:rPr>
      </w:pPr>
      <w:r w:rsidRPr="00F45226">
        <w:rPr>
          <w:szCs w:val="28"/>
        </w:rPr>
        <w:t>Задания закрытого типа</w:t>
      </w:r>
    </w:p>
    <w:p w14:paraId="62DDEE92" w14:textId="77777777" w:rsidR="00802902" w:rsidRPr="00F45226" w:rsidRDefault="00802902" w:rsidP="00DF0B19">
      <w:pPr>
        <w:pStyle w:val="1"/>
        <w:spacing w:before="0" w:after="0" w:line="240" w:lineRule="auto"/>
        <w:rPr>
          <w:szCs w:val="28"/>
        </w:rPr>
      </w:pPr>
    </w:p>
    <w:p w14:paraId="77164DCC" w14:textId="77777777" w:rsidR="003A4E2E" w:rsidRPr="00F45226" w:rsidRDefault="003A4E2E" w:rsidP="003B18F9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закрытого типа на выбор правильного ответа</w:t>
      </w:r>
    </w:p>
    <w:p w14:paraId="2DB3877E" w14:textId="77777777" w:rsidR="00802902" w:rsidRPr="00F45226" w:rsidRDefault="00802902" w:rsidP="007E28FE">
      <w:pPr>
        <w:spacing w:after="0" w:line="240" w:lineRule="auto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14:paraId="5B61B454" w14:textId="77777777" w:rsidR="003B18F9" w:rsidRDefault="003B18F9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bookmarkStart w:id="0" w:name="_Hlk194614705"/>
      <w:r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0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4E4FE643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Какое определение информации является наиболее подходящим в контексте производственных процессов?</w:t>
      </w:r>
    </w:p>
    <w:p w14:paraId="6A4179D2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Набор необработанных данных</w:t>
      </w:r>
    </w:p>
    <w:p w14:paraId="6CEB5330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Данные, которые можно использовать для принятия решений</w:t>
      </w:r>
    </w:p>
    <w:p w14:paraId="1AE359D7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Документы, хранящиеся в архиве</w:t>
      </w:r>
    </w:p>
    <w:p w14:paraId="1EFA5B42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Д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Информация, которую сложно интерпретировать</w:t>
      </w:r>
    </w:p>
    <w:p w14:paraId="058BB7C4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5C1583F0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40736EB2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6A7AB5" w14:textId="77777777" w:rsidR="003B18F9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2.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3AF235A4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Почему информация рассматривается как важнейший ресурс в машиностроении?</w:t>
      </w:r>
    </w:p>
    <w:p w14:paraId="79009DC8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Она доступна в неограниченных объемах</w:t>
      </w:r>
    </w:p>
    <w:p w14:paraId="27B1ED41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Она позволяет оптимизировать производственные процессы</w:t>
      </w:r>
    </w:p>
    <w:p w14:paraId="6FE7AA28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Она не требует никакой обработки</w:t>
      </w:r>
    </w:p>
    <w:p w14:paraId="2577AEAE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Pr="00E65DA4">
        <w:rPr>
          <w:rFonts w:ascii="Times New Roman" w:hAnsi="Times New Roman"/>
          <w:sz w:val="28"/>
          <w:szCs w:val="28"/>
        </w:rPr>
        <w:t xml:space="preserve"> </w:t>
      </w:r>
      <w:r w:rsidR="00856ABF" w:rsidRPr="00E65DA4">
        <w:rPr>
          <w:rFonts w:ascii="Times New Roman" w:hAnsi="Times New Roman"/>
          <w:sz w:val="28"/>
          <w:szCs w:val="28"/>
        </w:rPr>
        <w:t>Она является обязательным атрибутом каждого рабочего места</w:t>
      </w:r>
    </w:p>
    <w:p w14:paraId="7B74FD48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5225BC93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0CC03257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457EC67" w14:textId="77777777" w:rsidR="003B18F9" w:rsidRPr="003B18F9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18F9">
        <w:rPr>
          <w:rFonts w:ascii="Times New Roman" w:hAnsi="Times New Roman"/>
          <w:sz w:val="28"/>
          <w:szCs w:val="28"/>
        </w:rPr>
        <w:t xml:space="preserve">3.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7C14F91E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Какую роль играют АСКТ в производственной системе?</w:t>
      </w:r>
    </w:p>
    <w:p w14:paraId="4BA5DB99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Увеличивают ручной труд</w:t>
      </w:r>
    </w:p>
    <w:p w14:paraId="34E66568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Автоматизируют проектирование и технологические процессы</w:t>
      </w:r>
    </w:p>
    <w:p w14:paraId="05CD250B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Уменьшают использование информационных технологий</w:t>
      </w:r>
    </w:p>
    <w:p w14:paraId="2A12DDCE" w14:textId="77777777" w:rsidR="00856ABF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Просто упрощают документацию</w:t>
      </w:r>
    </w:p>
    <w:p w14:paraId="30D3F444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4E4E92AB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375D8C47" w14:textId="77777777" w:rsidR="00E22ADC" w:rsidRPr="00E65DA4" w:rsidRDefault="00E22ADC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DB57B0" w14:textId="77777777" w:rsidR="003B18F9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E65DA4">
        <w:rPr>
          <w:rFonts w:ascii="Times New Roman" w:hAnsi="Times New Roman"/>
          <w:sz w:val="28"/>
          <w:szCs w:val="28"/>
        </w:rPr>
        <w:t xml:space="preserve">4.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BBFB0E2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Какое из перечисленных программных обеспечений относится к </w:t>
      </w:r>
      <w:r w:rsidR="00FE7220" w:rsidRPr="00E65DA4">
        <w:rPr>
          <w:rFonts w:ascii="Times New Roman" w:hAnsi="Times New Roman"/>
          <w:sz w:val="28"/>
          <w:szCs w:val="28"/>
        </w:rPr>
        <w:t xml:space="preserve">автоматизированным системам конструкторско-технологической подготовки </w:t>
      </w:r>
      <w:r w:rsidR="004E0D4F" w:rsidRPr="00E65DA4">
        <w:rPr>
          <w:rFonts w:ascii="Times New Roman" w:hAnsi="Times New Roman"/>
          <w:sz w:val="28"/>
          <w:szCs w:val="28"/>
        </w:rPr>
        <w:t>(</w:t>
      </w:r>
      <w:r w:rsidRPr="00E65DA4">
        <w:rPr>
          <w:rFonts w:ascii="Times New Roman" w:hAnsi="Times New Roman"/>
          <w:sz w:val="28"/>
          <w:szCs w:val="28"/>
        </w:rPr>
        <w:t>АСКТ</w:t>
      </w:r>
      <w:r w:rsidR="004E0D4F" w:rsidRPr="00E65DA4">
        <w:rPr>
          <w:rFonts w:ascii="Times New Roman" w:hAnsi="Times New Roman"/>
          <w:sz w:val="28"/>
          <w:szCs w:val="28"/>
        </w:rPr>
        <w:t>)</w:t>
      </w:r>
      <w:r w:rsidRPr="00E65DA4">
        <w:rPr>
          <w:rFonts w:ascii="Times New Roman" w:hAnsi="Times New Roman"/>
          <w:sz w:val="28"/>
          <w:szCs w:val="28"/>
        </w:rPr>
        <w:t>?</w:t>
      </w:r>
    </w:p>
    <w:p w14:paraId="33F1C5EA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Бухгалтерские программы</w:t>
      </w:r>
    </w:p>
    <w:p w14:paraId="5D426691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CAD/CAM системы</w:t>
      </w:r>
    </w:p>
    <w:p w14:paraId="5765AA3B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lastRenderedPageBreak/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Веб-браузеры</w:t>
      </w:r>
    </w:p>
    <w:p w14:paraId="7240864D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Офисные приложения</w:t>
      </w:r>
    </w:p>
    <w:p w14:paraId="306D3541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68A0CD10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7BE7BF77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A94493" w14:textId="77777777" w:rsidR="003B18F9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5.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CB8771E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Какой из следующих факторов не является преимуществом автоматизации производственных процессов?</w:t>
      </w:r>
    </w:p>
    <w:p w14:paraId="7BBEB12E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Увеличение производительности</w:t>
      </w:r>
    </w:p>
    <w:p w14:paraId="5DA03881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Pr="00E65DA4">
        <w:rPr>
          <w:rFonts w:ascii="Times New Roman" w:hAnsi="Times New Roman"/>
          <w:sz w:val="28"/>
          <w:szCs w:val="28"/>
        </w:rPr>
        <w:t xml:space="preserve"> </w:t>
      </w:r>
      <w:r w:rsidR="00856ABF" w:rsidRPr="00E65DA4">
        <w:rPr>
          <w:rFonts w:ascii="Times New Roman" w:hAnsi="Times New Roman"/>
          <w:sz w:val="28"/>
          <w:szCs w:val="28"/>
        </w:rPr>
        <w:t>Снижение затрат</w:t>
      </w:r>
    </w:p>
    <w:p w14:paraId="66A4A45F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Уменьшение времени на выпуск продукции</w:t>
      </w:r>
    </w:p>
    <w:p w14:paraId="5542C5D9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Увеличение трудозатрат</w:t>
      </w:r>
    </w:p>
    <w:p w14:paraId="7DAD00E7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Г</w:t>
      </w:r>
    </w:p>
    <w:p w14:paraId="71088D69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7025D9C5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2058AB" w14:textId="77777777" w:rsidR="003B18F9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6.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2EF68CF0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Какой из элементов не относится к автоматизации производственных процессов?</w:t>
      </w:r>
    </w:p>
    <w:p w14:paraId="43898D8F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Программируемые логические контроллеры</w:t>
      </w:r>
    </w:p>
    <w:p w14:paraId="0F086D89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Интеллектуальные датчики</w:t>
      </w:r>
    </w:p>
    <w:p w14:paraId="515ED84A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Ручные инструменты</w:t>
      </w:r>
    </w:p>
    <w:p w14:paraId="3E9C7F93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Системы управления производством</w:t>
      </w:r>
    </w:p>
    <w:p w14:paraId="14D70B70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14:paraId="18DE83C8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2B725D0F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68D446" w14:textId="77777777" w:rsidR="003B18F9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7.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19A47ABE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Что такое цифровой двойник?</w:t>
      </w:r>
    </w:p>
    <w:p w14:paraId="5605816C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Исчерпывающее руководство для работников</w:t>
      </w:r>
    </w:p>
    <w:p w14:paraId="2C42E121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Физическая копия производственной линии</w:t>
      </w:r>
    </w:p>
    <w:p w14:paraId="1CC3811D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Модель, отражающая функционирование реальной системы в цифровом формате</w:t>
      </w:r>
    </w:p>
    <w:p w14:paraId="133CEC03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Набор бумажных отчетов</w:t>
      </w:r>
    </w:p>
    <w:p w14:paraId="2336E497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14:paraId="0BEC42DC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01CDA8C6" w14:textId="77777777" w:rsidR="004E0D4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D065E8" w14:textId="77777777" w:rsidR="003B18F9" w:rsidRDefault="004E0D4F" w:rsidP="003B18F9">
      <w:pPr>
        <w:spacing w:after="0" w:line="240" w:lineRule="auto"/>
        <w:ind w:firstLine="709"/>
        <w:jc w:val="both"/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</w:pPr>
      <w:r w:rsidRPr="00E65DA4"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  <w:t xml:space="preserve">8.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AE2550A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Какова основная польза от использования цифрового двойника?</w:t>
      </w:r>
    </w:p>
    <w:p w14:paraId="37E556B8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3B18F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56ABF" w:rsidRPr="00E65DA4">
        <w:rPr>
          <w:rFonts w:ascii="Times New Roman" w:hAnsi="Times New Roman"/>
          <w:color w:val="000000" w:themeColor="text1"/>
          <w:sz w:val="28"/>
          <w:szCs w:val="28"/>
        </w:rPr>
        <w:t xml:space="preserve"> Снижение затрат на информационные технологии</w:t>
      </w:r>
    </w:p>
    <w:p w14:paraId="743CB4DF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3B18F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56ABF" w:rsidRPr="00E65DA4">
        <w:rPr>
          <w:rFonts w:ascii="Times New Roman" w:hAnsi="Times New Roman"/>
          <w:color w:val="000000" w:themeColor="text1"/>
          <w:sz w:val="28"/>
          <w:szCs w:val="28"/>
        </w:rPr>
        <w:t xml:space="preserve"> Улучшение понимания производственных процессов и возможностей для оптимизации</w:t>
      </w:r>
    </w:p>
    <w:p w14:paraId="57F3BBA8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3B18F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56ABF" w:rsidRPr="00E65DA4">
        <w:rPr>
          <w:rFonts w:ascii="Times New Roman" w:hAnsi="Times New Roman"/>
          <w:color w:val="000000" w:themeColor="text1"/>
          <w:sz w:val="28"/>
          <w:szCs w:val="28"/>
        </w:rPr>
        <w:t xml:space="preserve"> Полная автоматизация всех процессов</w:t>
      </w:r>
    </w:p>
    <w:p w14:paraId="3C73048F" w14:textId="77777777" w:rsidR="00856ABF" w:rsidRPr="00E65DA4" w:rsidRDefault="004E0D4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3B18F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56ABF" w:rsidRPr="00E65DA4">
        <w:rPr>
          <w:rFonts w:ascii="Times New Roman" w:hAnsi="Times New Roman"/>
          <w:color w:val="000000" w:themeColor="text1"/>
          <w:sz w:val="28"/>
          <w:szCs w:val="28"/>
        </w:rPr>
        <w:t xml:space="preserve"> Уменьшение числа сотрудников</w:t>
      </w:r>
    </w:p>
    <w:p w14:paraId="2382A456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 Б</w:t>
      </w:r>
    </w:p>
    <w:p w14:paraId="65E74E88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75BCA8B2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A0A714" w14:textId="77777777" w:rsidR="003B18F9" w:rsidRDefault="00AE57ED" w:rsidP="003B18F9">
      <w:pPr>
        <w:spacing w:after="0" w:line="240" w:lineRule="auto"/>
        <w:ind w:firstLine="709"/>
        <w:jc w:val="both"/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</w:pPr>
      <w:r w:rsidRPr="00E65DA4">
        <w:rPr>
          <w:rStyle w:val="ab"/>
          <w:rFonts w:ascii="Times New Roman" w:hAnsi="Times New Roman"/>
          <w:b w:val="0"/>
          <w:color w:val="000000" w:themeColor="text1"/>
          <w:sz w:val="28"/>
          <w:szCs w:val="28"/>
        </w:rPr>
        <w:t xml:space="preserve">9.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B369230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Какой из факторов наиболее важен при разработке стратегии цифровизации?</w:t>
      </w:r>
    </w:p>
    <w:p w14:paraId="2793392B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DA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3B18F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56ABF" w:rsidRPr="00E65DA4">
        <w:rPr>
          <w:rFonts w:ascii="Times New Roman" w:hAnsi="Times New Roman"/>
          <w:color w:val="000000" w:themeColor="text1"/>
          <w:sz w:val="28"/>
          <w:szCs w:val="28"/>
        </w:rPr>
        <w:t xml:space="preserve"> Игнорирование новых технологий</w:t>
      </w:r>
    </w:p>
    <w:p w14:paraId="5604F8AB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Учет конечных пользователей и их потребностей</w:t>
      </w:r>
    </w:p>
    <w:p w14:paraId="17C48DFE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Сокращение расходов на исследования</w:t>
      </w:r>
    </w:p>
    <w:p w14:paraId="6A8802E4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Увеличение количества внешних поставок</w:t>
      </w:r>
    </w:p>
    <w:p w14:paraId="7EE3D8D0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0601AAA9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08FCDC0E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92C393" w14:textId="77777777" w:rsidR="003B18F9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10.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465CAFA" w14:textId="089122A5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Что такое </w:t>
      </w:r>
      <w:r w:rsidR="00F61E70">
        <w:rPr>
          <w:rFonts w:ascii="Times New Roman" w:hAnsi="Times New Roman"/>
          <w:sz w:val="28"/>
          <w:szCs w:val="28"/>
        </w:rPr>
        <w:t>«</w:t>
      </w:r>
      <w:r w:rsidRPr="00E65DA4">
        <w:rPr>
          <w:rFonts w:ascii="Times New Roman" w:hAnsi="Times New Roman"/>
          <w:sz w:val="28"/>
          <w:szCs w:val="28"/>
        </w:rPr>
        <w:t>умное производство</w:t>
      </w:r>
      <w:r w:rsidR="00F61E70">
        <w:rPr>
          <w:rFonts w:ascii="Times New Roman" w:hAnsi="Times New Roman"/>
          <w:sz w:val="28"/>
          <w:szCs w:val="28"/>
        </w:rPr>
        <w:t>»</w:t>
      </w:r>
      <w:r w:rsidRPr="00E65DA4">
        <w:rPr>
          <w:rFonts w:ascii="Times New Roman" w:hAnsi="Times New Roman"/>
          <w:sz w:val="28"/>
          <w:szCs w:val="28"/>
        </w:rPr>
        <w:t>?</w:t>
      </w:r>
    </w:p>
    <w:p w14:paraId="502893DD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Производство без технологий</w:t>
      </w:r>
    </w:p>
    <w:p w14:paraId="3FBD6438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Использование технологий и данных для оптимизации производственных процессов</w:t>
      </w:r>
    </w:p>
    <w:p w14:paraId="5FBA9780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Увеличение ручного труда</w:t>
      </w:r>
    </w:p>
    <w:p w14:paraId="1452FD91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Основывается на устаревшем оборудовании</w:t>
      </w:r>
    </w:p>
    <w:p w14:paraId="4ED66503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11EE0CEB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74724B44" w14:textId="77777777" w:rsidR="00AE57ED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BE5CDF" w14:textId="77777777" w:rsidR="003B18F9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11.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24FDC9E1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Какой этап является первым в процессе цифровой трансформации?</w:t>
      </w:r>
    </w:p>
    <w:p w14:paraId="373681AC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Внедрение новых технологий</w:t>
      </w:r>
    </w:p>
    <w:p w14:paraId="41198185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Оценка текущего состояния и определение целей</w:t>
      </w:r>
    </w:p>
    <w:p w14:paraId="0A8AA396" w14:textId="77777777" w:rsidR="00856ABF" w:rsidRPr="00E65DA4" w:rsidRDefault="00AE57E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Подбор команды для реализации проекта</w:t>
      </w:r>
    </w:p>
    <w:p w14:paraId="03B263EC" w14:textId="77777777" w:rsidR="00856ABF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Разработка бюджета</w:t>
      </w:r>
    </w:p>
    <w:p w14:paraId="6DB01193" w14:textId="77777777" w:rsidR="00AB70AD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169F2120" w14:textId="77777777" w:rsidR="00AB70AD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71C691AD" w14:textId="77777777" w:rsidR="00AB70AD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CF9DDE" w14:textId="77777777" w:rsidR="003B18F9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 xml:space="preserve">12. </w:t>
      </w:r>
      <w:r w:rsidR="003B18F9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B18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CE84FF3" w14:textId="77777777" w:rsidR="00856ABF" w:rsidRPr="00E65DA4" w:rsidRDefault="00856ABF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Что важно учитывать при создании дорожной карты цифровизации?</w:t>
      </w:r>
    </w:p>
    <w:p w14:paraId="574FF23F" w14:textId="77777777" w:rsidR="00856ABF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А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Лишь финансовые возможности компании</w:t>
      </w:r>
    </w:p>
    <w:p w14:paraId="310D33FA" w14:textId="77777777" w:rsidR="00856ABF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Б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Все аспекты: технологии, люди и процессы</w:t>
      </w:r>
    </w:p>
    <w:p w14:paraId="628FD689" w14:textId="77777777" w:rsidR="00856ABF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В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Привлечение максимум внешних экспертов</w:t>
      </w:r>
    </w:p>
    <w:p w14:paraId="43262202" w14:textId="77777777" w:rsidR="00856ABF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DA4">
        <w:rPr>
          <w:rFonts w:ascii="Times New Roman" w:hAnsi="Times New Roman"/>
          <w:sz w:val="28"/>
          <w:szCs w:val="28"/>
        </w:rPr>
        <w:t>Г</w:t>
      </w:r>
      <w:r w:rsidR="003B18F9">
        <w:rPr>
          <w:rFonts w:ascii="Times New Roman" w:hAnsi="Times New Roman"/>
          <w:sz w:val="28"/>
          <w:szCs w:val="28"/>
        </w:rPr>
        <w:t>)</w:t>
      </w:r>
      <w:r w:rsidR="00856ABF" w:rsidRPr="00E65DA4">
        <w:rPr>
          <w:rFonts w:ascii="Times New Roman" w:hAnsi="Times New Roman"/>
          <w:sz w:val="28"/>
          <w:szCs w:val="28"/>
        </w:rPr>
        <w:t xml:space="preserve"> Игнорирование текущих проблем</w:t>
      </w:r>
    </w:p>
    <w:p w14:paraId="28F37135" w14:textId="77777777" w:rsidR="00AB70AD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1E4AC6DD" w14:textId="77777777" w:rsidR="00AB70AD" w:rsidRPr="00E65DA4" w:rsidRDefault="00AB70AD" w:rsidP="003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35BBC023" w14:textId="77777777" w:rsidR="00AB70AD" w:rsidRPr="00E65DA4" w:rsidRDefault="00AB70AD" w:rsidP="00856ABF">
      <w:pPr>
        <w:rPr>
          <w:color w:val="000000" w:themeColor="text1"/>
        </w:rPr>
      </w:pPr>
    </w:p>
    <w:p w14:paraId="7EC6CCDD" w14:textId="77777777" w:rsidR="003A4E2E" w:rsidRPr="00AB70AD" w:rsidRDefault="003A4E2E" w:rsidP="003B18F9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AB70AD">
        <w:rPr>
          <w:color w:val="000000" w:themeColor="text1"/>
          <w:szCs w:val="28"/>
        </w:rPr>
        <w:lastRenderedPageBreak/>
        <w:t>Задания закрытого типа на установление соответствия</w:t>
      </w:r>
    </w:p>
    <w:p w14:paraId="2BAE256F" w14:textId="77777777" w:rsidR="003B18F9" w:rsidRDefault="003B18F9" w:rsidP="006D0B90">
      <w:pPr>
        <w:shd w:val="clear" w:color="auto" w:fill="FFFFFF"/>
        <w:spacing w:before="26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DEE392" w14:textId="77777777" w:rsidR="006D0B90" w:rsidRPr="008D6F77" w:rsidRDefault="00E65DA4" w:rsidP="003B18F9">
      <w:pPr>
        <w:shd w:val="clear" w:color="auto" w:fill="FFFFFF"/>
        <w:spacing w:before="26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3B18F9"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567"/>
        <w:gridCol w:w="5245"/>
      </w:tblGrid>
      <w:tr w:rsidR="00AB70AD" w:rsidRPr="00E65DA4" w14:paraId="69469377" w14:textId="77777777" w:rsidTr="006D39CF">
        <w:trPr>
          <w:trHeight w:val="103"/>
        </w:trPr>
        <w:tc>
          <w:tcPr>
            <w:tcW w:w="4361" w:type="dxa"/>
            <w:gridSpan w:val="2"/>
          </w:tcPr>
          <w:p w14:paraId="4BCD467C" w14:textId="77777777" w:rsidR="00AB70AD" w:rsidRPr="00E65DA4" w:rsidRDefault="00AB70AD" w:rsidP="006D0B90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Понятие</w:t>
            </w:r>
          </w:p>
        </w:tc>
        <w:tc>
          <w:tcPr>
            <w:tcW w:w="5812" w:type="dxa"/>
            <w:gridSpan w:val="2"/>
          </w:tcPr>
          <w:p w14:paraId="1D15D2D9" w14:textId="77777777" w:rsidR="00AB70AD" w:rsidRPr="00E65DA4" w:rsidRDefault="00AB70AD" w:rsidP="006D0B90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Определение</w:t>
            </w:r>
          </w:p>
        </w:tc>
      </w:tr>
      <w:tr w:rsidR="007B0823" w:rsidRPr="00E65DA4" w14:paraId="7F835595" w14:textId="77777777" w:rsidTr="006D39CF">
        <w:trPr>
          <w:trHeight w:val="356"/>
        </w:trPr>
        <w:tc>
          <w:tcPr>
            <w:tcW w:w="534" w:type="dxa"/>
          </w:tcPr>
          <w:p w14:paraId="539424C1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1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7552E8DC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Система управления производственными процессами (MES)</w:t>
            </w:r>
          </w:p>
        </w:tc>
        <w:tc>
          <w:tcPr>
            <w:tcW w:w="567" w:type="dxa"/>
          </w:tcPr>
          <w:p w14:paraId="08BC3D95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А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389321C5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Позволяет удаленно контролировать и управлять оборудованием</w:t>
            </w:r>
          </w:p>
        </w:tc>
      </w:tr>
      <w:tr w:rsidR="007B0823" w:rsidRPr="00E65DA4" w14:paraId="4DBDD2E5" w14:textId="77777777" w:rsidTr="006D39CF">
        <w:trPr>
          <w:trHeight w:val="356"/>
        </w:trPr>
        <w:tc>
          <w:tcPr>
            <w:tcW w:w="534" w:type="dxa"/>
          </w:tcPr>
          <w:p w14:paraId="6C773F38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2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35C13E8E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Цифровой двойник</w:t>
            </w:r>
          </w:p>
        </w:tc>
        <w:tc>
          <w:tcPr>
            <w:tcW w:w="567" w:type="dxa"/>
          </w:tcPr>
          <w:p w14:paraId="5189A720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Б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28DD52CA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Цифровая модель, отражающая все аспекты физического процесса</w:t>
            </w:r>
          </w:p>
        </w:tc>
      </w:tr>
      <w:tr w:rsidR="007B0823" w:rsidRPr="00E65DA4" w14:paraId="0426D8A9" w14:textId="77777777" w:rsidTr="006D39CF">
        <w:trPr>
          <w:trHeight w:val="483"/>
        </w:trPr>
        <w:tc>
          <w:tcPr>
            <w:tcW w:w="534" w:type="dxa"/>
          </w:tcPr>
          <w:p w14:paraId="065067EC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3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55AF7C36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Интернет вещей (</w:t>
            </w:r>
            <w:proofErr w:type="spellStart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IoT</w:t>
            </w:r>
            <w:proofErr w:type="spellEnd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483CF54A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В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659AF145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Инструмент для анализа больших объемов данных с целью выявления закономерностей</w:t>
            </w:r>
          </w:p>
        </w:tc>
      </w:tr>
      <w:tr w:rsidR="007B0823" w:rsidRPr="00E65DA4" w14:paraId="1AFB7263" w14:textId="77777777" w:rsidTr="006D39CF">
        <w:trPr>
          <w:trHeight w:val="483"/>
        </w:trPr>
        <w:tc>
          <w:tcPr>
            <w:tcW w:w="534" w:type="dxa"/>
          </w:tcPr>
          <w:p w14:paraId="615270C8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4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32BD9AFF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Автоматизация процессов</w:t>
            </w:r>
          </w:p>
        </w:tc>
        <w:tc>
          <w:tcPr>
            <w:tcW w:w="567" w:type="dxa"/>
          </w:tcPr>
          <w:p w14:paraId="2EF00985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Г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49AA07D6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Обеспечивает координацию и управление всеми этапами производства</w:t>
            </w:r>
          </w:p>
        </w:tc>
      </w:tr>
      <w:tr w:rsidR="007B0823" w:rsidRPr="00E65DA4" w14:paraId="1B258630" w14:textId="77777777" w:rsidTr="006D39CF">
        <w:trPr>
          <w:trHeight w:val="483"/>
        </w:trPr>
        <w:tc>
          <w:tcPr>
            <w:tcW w:w="534" w:type="dxa"/>
          </w:tcPr>
          <w:p w14:paraId="3B600B0B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5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6E947EFC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Аналитика больших данных</w:t>
            </w:r>
          </w:p>
        </w:tc>
        <w:tc>
          <w:tcPr>
            <w:tcW w:w="567" w:type="dxa"/>
          </w:tcPr>
          <w:p w14:paraId="51D86928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Д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7646F4AD" w14:textId="77777777" w:rsidR="007B0823" w:rsidRPr="00E65DA4" w:rsidRDefault="007B0823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Процесс использования технологий для минимизации человеческого вмешательства</w:t>
            </w:r>
          </w:p>
        </w:tc>
      </w:tr>
    </w:tbl>
    <w:p w14:paraId="0999A44D" w14:textId="77777777" w:rsidR="00AB70AD" w:rsidRPr="00E65DA4" w:rsidRDefault="00AB70AD" w:rsidP="003B18F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="007B0823" w:rsidRPr="00E65DA4">
        <w:rPr>
          <w:rFonts w:ascii="Times New Roman" w:hAnsi="Times New Roman"/>
          <w:color w:val="000000"/>
          <w:sz w:val="28"/>
          <w:szCs w:val="28"/>
        </w:rPr>
        <w:t>Г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,</w:t>
      </w:r>
      <w:r w:rsidRPr="00E65DA4">
        <w:rPr>
          <w:rFonts w:ascii="Times New Roman" w:hAnsi="Times New Roman"/>
          <w:color w:val="000000"/>
          <w:sz w:val="28"/>
          <w:szCs w:val="28"/>
        </w:rPr>
        <w:t xml:space="preserve"> 2-</w:t>
      </w:r>
      <w:r w:rsidR="007B0823" w:rsidRPr="00E65DA4">
        <w:rPr>
          <w:rFonts w:ascii="Times New Roman" w:hAnsi="Times New Roman"/>
          <w:color w:val="000000"/>
          <w:sz w:val="28"/>
          <w:szCs w:val="28"/>
        </w:rPr>
        <w:t>Б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,</w:t>
      </w:r>
      <w:r w:rsidRPr="00E65DA4">
        <w:rPr>
          <w:rFonts w:ascii="Times New Roman" w:hAnsi="Times New Roman"/>
          <w:color w:val="000000"/>
          <w:sz w:val="28"/>
          <w:szCs w:val="28"/>
        </w:rPr>
        <w:t xml:space="preserve"> 3-А, 4-</w:t>
      </w:r>
      <w:r w:rsidR="007B0823" w:rsidRPr="00E65DA4">
        <w:rPr>
          <w:rFonts w:ascii="Times New Roman" w:hAnsi="Times New Roman"/>
          <w:color w:val="000000"/>
          <w:sz w:val="28"/>
          <w:szCs w:val="28"/>
        </w:rPr>
        <w:t>Д</w:t>
      </w:r>
      <w:r w:rsidRPr="00E65DA4">
        <w:rPr>
          <w:rFonts w:ascii="Times New Roman" w:hAnsi="Times New Roman"/>
          <w:color w:val="000000"/>
          <w:sz w:val="28"/>
          <w:szCs w:val="28"/>
        </w:rPr>
        <w:t>, 5</w:t>
      </w:r>
      <w:r w:rsidR="007B0823" w:rsidRPr="00E65DA4">
        <w:rPr>
          <w:rFonts w:ascii="Times New Roman" w:hAnsi="Times New Roman"/>
          <w:color w:val="000000"/>
          <w:sz w:val="28"/>
          <w:szCs w:val="28"/>
        </w:rPr>
        <w:t>-</w:t>
      </w:r>
      <w:r w:rsidRPr="00E65D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7B0823" w:rsidRPr="00E65DA4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</w:p>
    <w:p w14:paraId="6640CEAD" w14:textId="77777777" w:rsidR="00AB70AD" w:rsidRPr="00E65DA4" w:rsidRDefault="00AB70AD" w:rsidP="003B18F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C1E99" w:rsidRPr="00E65DA4">
        <w:rPr>
          <w:rFonts w:ascii="Times New Roman" w:hAnsi="Times New Roman"/>
          <w:color w:val="000000"/>
          <w:sz w:val="28"/>
          <w:szCs w:val="28"/>
        </w:rPr>
        <w:t>ОПК-5</w:t>
      </w:r>
    </w:p>
    <w:p w14:paraId="5F459F3C" w14:textId="77777777" w:rsidR="00856ABF" w:rsidRPr="006D0B90" w:rsidRDefault="00856ABF" w:rsidP="006D0B90">
      <w:pPr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0CFA9937" w14:textId="77777777" w:rsidR="006D0B90" w:rsidRPr="008D6F77" w:rsidRDefault="003B18F9" w:rsidP="003B18F9">
      <w:pPr>
        <w:shd w:val="clear" w:color="auto" w:fill="FFFFFF"/>
        <w:spacing w:before="26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E65DA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567"/>
        <w:gridCol w:w="5245"/>
      </w:tblGrid>
      <w:tr w:rsidR="006D0B90" w:rsidRPr="006D0B90" w14:paraId="3990A4EF" w14:textId="77777777" w:rsidTr="00C94725">
        <w:trPr>
          <w:trHeight w:val="103"/>
        </w:trPr>
        <w:tc>
          <w:tcPr>
            <w:tcW w:w="4361" w:type="dxa"/>
            <w:gridSpan w:val="2"/>
          </w:tcPr>
          <w:p w14:paraId="04D49359" w14:textId="77777777" w:rsidR="003C1E99" w:rsidRPr="006D0B90" w:rsidRDefault="003C1E99" w:rsidP="00E65DA4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Понятие</w:t>
            </w:r>
          </w:p>
        </w:tc>
        <w:tc>
          <w:tcPr>
            <w:tcW w:w="5812" w:type="dxa"/>
            <w:gridSpan w:val="2"/>
          </w:tcPr>
          <w:p w14:paraId="6A2571EE" w14:textId="77777777" w:rsidR="003C1E99" w:rsidRPr="006D0B90" w:rsidRDefault="003C1E99" w:rsidP="00E65DA4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Определение</w:t>
            </w:r>
          </w:p>
        </w:tc>
      </w:tr>
      <w:tr w:rsidR="003C1E99" w:rsidRPr="006D0B90" w14:paraId="292BE8AB" w14:textId="77777777" w:rsidTr="00C94725">
        <w:trPr>
          <w:trHeight w:val="356"/>
        </w:trPr>
        <w:tc>
          <w:tcPr>
            <w:tcW w:w="534" w:type="dxa"/>
          </w:tcPr>
          <w:p w14:paraId="7D1426C2" w14:textId="77777777" w:rsidR="003C1E99" w:rsidRPr="006D0B90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1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091FDAB0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Программируемый логический контроллер (PLC)</w:t>
            </w:r>
          </w:p>
        </w:tc>
        <w:tc>
          <w:tcPr>
            <w:tcW w:w="567" w:type="dxa"/>
          </w:tcPr>
          <w:p w14:paraId="26154F4E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А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1A90341C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Использование данных для улучшения производственных процессов</w:t>
            </w:r>
          </w:p>
        </w:tc>
      </w:tr>
      <w:tr w:rsidR="003C1E99" w:rsidRPr="006D0B90" w14:paraId="6D2FBEF3" w14:textId="77777777" w:rsidTr="00C94725">
        <w:trPr>
          <w:trHeight w:val="356"/>
        </w:trPr>
        <w:tc>
          <w:tcPr>
            <w:tcW w:w="534" w:type="dxa"/>
          </w:tcPr>
          <w:p w14:paraId="1489C170" w14:textId="77777777" w:rsidR="003C1E99" w:rsidRPr="006D0B90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2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03CEACF3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Машинное обучение</w:t>
            </w:r>
          </w:p>
        </w:tc>
        <w:tc>
          <w:tcPr>
            <w:tcW w:w="567" w:type="dxa"/>
          </w:tcPr>
          <w:p w14:paraId="2ACD8FCA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Б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2B1203FD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Технология для управления автоматизированными системами</w:t>
            </w:r>
          </w:p>
        </w:tc>
      </w:tr>
      <w:tr w:rsidR="003C1E99" w:rsidRPr="006D0B90" w14:paraId="1CE7D2AC" w14:textId="77777777" w:rsidTr="00C94725">
        <w:trPr>
          <w:trHeight w:val="483"/>
        </w:trPr>
        <w:tc>
          <w:tcPr>
            <w:tcW w:w="534" w:type="dxa"/>
          </w:tcPr>
          <w:p w14:paraId="5BBD5966" w14:textId="77777777" w:rsidR="003C1E99" w:rsidRPr="006D0B90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3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0A1B9844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Промышленный интернет вещей (</w:t>
            </w:r>
            <w:proofErr w:type="spellStart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IIoT</w:t>
            </w:r>
            <w:proofErr w:type="spellEnd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5FAD25FE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В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10977172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Оценка эффективности производства и выявление узких мест</w:t>
            </w:r>
          </w:p>
        </w:tc>
      </w:tr>
      <w:tr w:rsidR="003C1E99" w:rsidRPr="006D0B90" w14:paraId="7CDB2C1A" w14:textId="77777777" w:rsidTr="00C94725">
        <w:trPr>
          <w:trHeight w:val="483"/>
        </w:trPr>
        <w:tc>
          <w:tcPr>
            <w:tcW w:w="534" w:type="dxa"/>
          </w:tcPr>
          <w:p w14:paraId="0489C311" w14:textId="77777777" w:rsidR="003C1E99" w:rsidRPr="006D0B90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4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340D079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Система управления эффективностью (OEE)</w:t>
            </w:r>
          </w:p>
        </w:tc>
        <w:tc>
          <w:tcPr>
            <w:tcW w:w="567" w:type="dxa"/>
          </w:tcPr>
          <w:p w14:paraId="72E91055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Г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72247CF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Интеграция сенсоров и устрой</w:t>
            </w:r>
            <w:proofErr w:type="gramStart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ств дл</w:t>
            </w:r>
            <w:proofErr w:type="gramEnd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я улучшения администрирования</w:t>
            </w:r>
          </w:p>
        </w:tc>
      </w:tr>
      <w:tr w:rsidR="003C1E99" w:rsidRPr="006D0B90" w14:paraId="25B50F8D" w14:textId="77777777" w:rsidTr="00C94725">
        <w:trPr>
          <w:trHeight w:val="483"/>
        </w:trPr>
        <w:tc>
          <w:tcPr>
            <w:tcW w:w="534" w:type="dxa"/>
          </w:tcPr>
          <w:p w14:paraId="7F37E4F1" w14:textId="77777777" w:rsidR="003C1E99" w:rsidRPr="006D0B90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5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1E56E95D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Виртуальная реальность (VR)</w:t>
            </w:r>
          </w:p>
        </w:tc>
        <w:tc>
          <w:tcPr>
            <w:tcW w:w="567" w:type="dxa"/>
          </w:tcPr>
          <w:p w14:paraId="07435959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Д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3DC76687" w14:textId="77777777" w:rsidR="003C1E99" w:rsidRPr="00E65DA4" w:rsidRDefault="00E65DA4" w:rsidP="00E65DA4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Т</w:t>
            </w:r>
            <w:r w:rsidR="003C1E99"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ехнология, позволяющая взаимодействовать с цифровой моделью через </w:t>
            </w:r>
            <w:proofErr w:type="spellStart"/>
            <w:r w:rsidR="003C1E99"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иммерсивные</w:t>
            </w:r>
            <w:proofErr w:type="spellEnd"/>
            <w:r w:rsidR="003C1E99"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среды</w:t>
            </w:r>
          </w:p>
        </w:tc>
      </w:tr>
    </w:tbl>
    <w:p w14:paraId="2E226B24" w14:textId="77777777" w:rsidR="003C1E99" w:rsidRPr="00E65DA4" w:rsidRDefault="003C1E99" w:rsidP="003B18F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Правильный ответ: 1-Б, 2-А, 3-Г, 4-В, 5- Д</w:t>
      </w:r>
    </w:p>
    <w:p w14:paraId="79751286" w14:textId="77777777" w:rsidR="003C1E99" w:rsidRPr="006D0B90" w:rsidRDefault="003C1E99" w:rsidP="003B18F9">
      <w:pPr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</w:rPr>
      </w:pPr>
      <w:r w:rsidRPr="00E65DA4">
        <w:rPr>
          <w:rFonts w:ascii="Times New Roman" w:hAnsi="Times New Roman"/>
          <w:color w:val="000000"/>
          <w:sz w:val="28"/>
          <w:szCs w:val="28"/>
        </w:rPr>
        <w:t>Компетенции (</w:t>
      </w:r>
      <w:r w:rsidRPr="006D0B90">
        <w:rPr>
          <w:rFonts w:ascii="Times New Roman" w:hAnsi="Times New Roman"/>
          <w:color w:val="1A1A1A"/>
          <w:sz w:val="28"/>
          <w:szCs w:val="28"/>
        </w:rPr>
        <w:t>индикаторы): ОПК-5</w:t>
      </w:r>
    </w:p>
    <w:p w14:paraId="1B54A5B4" w14:textId="77777777" w:rsidR="003C1E99" w:rsidRPr="006D0B90" w:rsidRDefault="003C1E99" w:rsidP="006D0B90">
      <w:pPr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1965AA28" w14:textId="77777777" w:rsidR="00326745" w:rsidRPr="008D6F77" w:rsidRDefault="003B18F9" w:rsidP="003B18F9">
      <w:pPr>
        <w:shd w:val="clear" w:color="auto" w:fill="FFFFFF"/>
        <w:spacing w:before="26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65DA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567"/>
        <w:gridCol w:w="5245"/>
      </w:tblGrid>
      <w:tr w:rsidR="006D0B90" w:rsidRPr="006D0B90" w14:paraId="5B5C2243" w14:textId="77777777" w:rsidTr="00C94725">
        <w:trPr>
          <w:trHeight w:val="103"/>
        </w:trPr>
        <w:tc>
          <w:tcPr>
            <w:tcW w:w="4361" w:type="dxa"/>
            <w:gridSpan w:val="2"/>
          </w:tcPr>
          <w:p w14:paraId="6C3D8A1C" w14:textId="77777777" w:rsidR="003C1E99" w:rsidRPr="006D0B90" w:rsidRDefault="003C1E99" w:rsidP="00E65DA4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lastRenderedPageBreak/>
              <w:t>Понятие</w:t>
            </w:r>
          </w:p>
        </w:tc>
        <w:tc>
          <w:tcPr>
            <w:tcW w:w="5812" w:type="dxa"/>
            <w:gridSpan w:val="2"/>
          </w:tcPr>
          <w:p w14:paraId="0FE83C40" w14:textId="77777777" w:rsidR="003C1E99" w:rsidRPr="006D0B90" w:rsidRDefault="003C1E99" w:rsidP="00E65DA4">
            <w:pPr>
              <w:spacing w:after="0" w:line="240" w:lineRule="auto"/>
              <w:jc w:val="center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6D0B90">
              <w:rPr>
                <w:rFonts w:ascii="Times New Roman" w:hAnsi="Times New Roman"/>
                <w:color w:val="1A1A1A"/>
                <w:sz w:val="28"/>
                <w:szCs w:val="28"/>
              </w:rPr>
              <w:t>Определение</w:t>
            </w:r>
          </w:p>
        </w:tc>
      </w:tr>
      <w:tr w:rsidR="003C1E99" w:rsidRPr="006D0B90" w14:paraId="3A8720A1" w14:textId="77777777" w:rsidTr="00C94725">
        <w:trPr>
          <w:trHeight w:val="356"/>
        </w:trPr>
        <w:tc>
          <w:tcPr>
            <w:tcW w:w="534" w:type="dxa"/>
          </w:tcPr>
          <w:p w14:paraId="789B5B53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1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7B0B6A12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Системы управления данными</w:t>
            </w:r>
          </w:p>
        </w:tc>
        <w:tc>
          <w:tcPr>
            <w:tcW w:w="567" w:type="dxa"/>
          </w:tcPr>
          <w:p w14:paraId="7FF13C8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А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64AC2152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Интеграция физических процессов с цифровыми технологиями</w:t>
            </w:r>
          </w:p>
        </w:tc>
      </w:tr>
      <w:tr w:rsidR="003C1E99" w:rsidRPr="006D0B90" w14:paraId="451FCFF2" w14:textId="77777777" w:rsidTr="00C94725">
        <w:trPr>
          <w:trHeight w:val="356"/>
        </w:trPr>
        <w:tc>
          <w:tcPr>
            <w:tcW w:w="534" w:type="dxa"/>
          </w:tcPr>
          <w:p w14:paraId="6CFB922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2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0A23084A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Цифровизация производства</w:t>
            </w:r>
          </w:p>
        </w:tc>
        <w:tc>
          <w:tcPr>
            <w:tcW w:w="567" w:type="dxa"/>
          </w:tcPr>
          <w:p w14:paraId="7D01A6D1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Б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43699903" w14:textId="77777777" w:rsidR="003C1E99" w:rsidRPr="00E65DA4" w:rsidRDefault="003C1E99" w:rsidP="00E65DA4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Обеспечение управления данными на уровне автоматизации</w:t>
            </w:r>
          </w:p>
        </w:tc>
      </w:tr>
      <w:tr w:rsidR="003C1E99" w:rsidRPr="006D0B90" w14:paraId="51F9768E" w14:textId="77777777" w:rsidTr="00C94725">
        <w:trPr>
          <w:trHeight w:val="483"/>
        </w:trPr>
        <w:tc>
          <w:tcPr>
            <w:tcW w:w="534" w:type="dxa"/>
          </w:tcPr>
          <w:p w14:paraId="7079582B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3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7A3860FB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Умные заводы</w:t>
            </w:r>
          </w:p>
        </w:tc>
        <w:tc>
          <w:tcPr>
            <w:tcW w:w="567" w:type="dxa"/>
          </w:tcPr>
          <w:p w14:paraId="5FED64A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В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313B7B64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Оборудование, способное адаптироваться к изменениям условий работы</w:t>
            </w:r>
          </w:p>
        </w:tc>
      </w:tr>
      <w:tr w:rsidR="003C1E99" w:rsidRPr="006D0B90" w14:paraId="477CDB0F" w14:textId="77777777" w:rsidTr="00C94725">
        <w:trPr>
          <w:trHeight w:val="483"/>
        </w:trPr>
        <w:tc>
          <w:tcPr>
            <w:tcW w:w="534" w:type="dxa"/>
          </w:tcPr>
          <w:p w14:paraId="6A460D82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4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1C8131F5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Технологии обработки информации</w:t>
            </w:r>
          </w:p>
        </w:tc>
        <w:tc>
          <w:tcPr>
            <w:tcW w:w="567" w:type="dxa"/>
          </w:tcPr>
          <w:p w14:paraId="236655E7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Г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27FA46DA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Оптимизация производственных процессов через цифровые данные</w:t>
            </w:r>
          </w:p>
        </w:tc>
      </w:tr>
      <w:tr w:rsidR="003C1E99" w:rsidRPr="006D0B90" w14:paraId="47CDEE5A" w14:textId="77777777" w:rsidTr="00C94725">
        <w:trPr>
          <w:trHeight w:val="483"/>
        </w:trPr>
        <w:tc>
          <w:tcPr>
            <w:tcW w:w="534" w:type="dxa"/>
          </w:tcPr>
          <w:p w14:paraId="1BEC9B54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5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5F0FA6ED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proofErr w:type="spellStart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Киберфизические</w:t>
            </w:r>
            <w:proofErr w:type="spellEnd"/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 xml:space="preserve"> системы</w:t>
            </w:r>
          </w:p>
        </w:tc>
        <w:tc>
          <w:tcPr>
            <w:tcW w:w="567" w:type="dxa"/>
          </w:tcPr>
          <w:p w14:paraId="7683C1E3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Д</w:t>
            </w:r>
            <w:r w:rsidR="003B18F9">
              <w:rPr>
                <w:rFonts w:ascii="Times New Roman" w:hAnsi="Times New Roman"/>
                <w:color w:val="1A1A1A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37B221F8" w14:textId="77777777" w:rsidR="003C1E99" w:rsidRPr="00E65DA4" w:rsidRDefault="003C1E99" w:rsidP="006D0B90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E65DA4">
              <w:rPr>
                <w:rFonts w:ascii="Times New Roman" w:hAnsi="Times New Roman"/>
                <w:color w:val="1A1A1A"/>
                <w:sz w:val="28"/>
                <w:szCs w:val="28"/>
              </w:rPr>
              <w:t>Заводы, использующие современные ИКТ для автоматизации</w:t>
            </w:r>
          </w:p>
        </w:tc>
      </w:tr>
    </w:tbl>
    <w:p w14:paraId="423DC292" w14:textId="77777777" w:rsidR="003C1E99" w:rsidRPr="006D0B90" w:rsidRDefault="003C1E99" w:rsidP="003B18F9">
      <w:pPr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 xml:space="preserve">Правильный ответ: 1-Б, 2-Г, 3-Д, 4-А, 5- </w:t>
      </w:r>
      <w:proofErr w:type="gramStart"/>
      <w:r w:rsidRPr="006D0B90">
        <w:rPr>
          <w:rFonts w:ascii="Times New Roman" w:hAnsi="Times New Roman"/>
          <w:color w:val="1A1A1A"/>
          <w:sz w:val="28"/>
          <w:szCs w:val="28"/>
        </w:rPr>
        <w:t>В</w:t>
      </w:r>
      <w:proofErr w:type="gramEnd"/>
    </w:p>
    <w:p w14:paraId="565E26A4" w14:textId="77777777" w:rsidR="003C1E99" w:rsidRDefault="003C1E99" w:rsidP="003B18F9">
      <w:pPr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>Компетенции (индикаторы): ОПК-5</w:t>
      </w:r>
    </w:p>
    <w:p w14:paraId="74FD45FB" w14:textId="77777777" w:rsidR="003B18F9" w:rsidRDefault="003B18F9" w:rsidP="003B18F9">
      <w:pPr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</w:rPr>
      </w:pPr>
    </w:p>
    <w:p w14:paraId="3372974F" w14:textId="77777777" w:rsidR="007D2EF3" w:rsidRPr="00F45226" w:rsidRDefault="007D2EF3" w:rsidP="003B18F9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F45226">
        <w:rPr>
          <w:szCs w:val="28"/>
        </w:rPr>
        <w:t>Задания закрытого типа на установление правильной последовательности</w:t>
      </w:r>
    </w:p>
    <w:p w14:paraId="4E23858B" w14:textId="77777777" w:rsidR="003B18F9" w:rsidRDefault="003B18F9" w:rsidP="006D0B90">
      <w:pPr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43C70927" w14:textId="77777777" w:rsidR="00856ABF" w:rsidRPr="006D0B90" w:rsidRDefault="002B7FE6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1.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этапов цифровизации производственного процесса</w:t>
      </w:r>
      <w:r w:rsidR="00326745">
        <w:rPr>
          <w:rFonts w:ascii="Times New Roman" w:hAnsi="Times New Roman"/>
          <w:color w:val="1A1A1A"/>
          <w:sz w:val="28"/>
          <w:szCs w:val="28"/>
        </w:rPr>
        <w:t>:</w:t>
      </w:r>
    </w:p>
    <w:p w14:paraId="45B6E6F9" w14:textId="77777777" w:rsidR="00390945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Внедрение изменений на основе анализа.</w:t>
      </w:r>
    </w:p>
    <w:p w14:paraId="14C7B514" w14:textId="77777777" w:rsidR="00390945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Мониторинг и оценка результатов.</w:t>
      </w:r>
    </w:p>
    <w:p w14:paraId="4C7A72D7" w14:textId="77777777" w:rsidR="00856ABF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Определение показателей эффективности и узких мест.</w:t>
      </w:r>
    </w:p>
    <w:p w14:paraId="10949340" w14:textId="77777777" w:rsidR="00390945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Сбор данных с сенсоров и оборудования.</w:t>
      </w:r>
    </w:p>
    <w:p w14:paraId="2EE1BC5E" w14:textId="77777777" w:rsidR="00390945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Анализ полученных данных.</w:t>
      </w:r>
    </w:p>
    <w:p w14:paraId="25042BE1" w14:textId="77777777" w:rsidR="00390945" w:rsidRPr="006D0B90" w:rsidRDefault="00390945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 xml:space="preserve">Правильный ответ: </w:t>
      </w:r>
      <w:r w:rsidR="000239ED">
        <w:rPr>
          <w:rFonts w:ascii="Times New Roman" w:hAnsi="Times New Roman"/>
          <w:color w:val="1A1A1A"/>
          <w:sz w:val="28"/>
          <w:szCs w:val="28"/>
        </w:rPr>
        <w:t>Г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0239ED">
        <w:rPr>
          <w:rFonts w:ascii="Times New Roman" w:hAnsi="Times New Roman"/>
          <w:color w:val="1A1A1A"/>
          <w:sz w:val="28"/>
          <w:szCs w:val="28"/>
        </w:rPr>
        <w:t>Д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0239ED">
        <w:rPr>
          <w:rFonts w:ascii="Times New Roman" w:hAnsi="Times New Roman"/>
          <w:color w:val="1A1A1A"/>
          <w:sz w:val="28"/>
          <w:szCs w:val="28"/>
        </w:rPr>
        <w:t>В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0239ED">
        <w:rPr>
          <w:rFonts w:ascii="Times New Roman" w:hAnsi="Times New Roman"/>
          <w:color w:val="1A1A1A"/>
          <w:sz w:val="28"/>
          <w:szCs w:val="28"/>
        </w:rPr>
        <w:t>А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0239ED">
        <w:rPr>
          <w:rFonts w:ascii="Times New Roman" w:hAnsi="Times New Roman"/>
          <w:color w:val="1A1A1A"/>
          <w:sz w:val="28"/>
          <w:szCs w:val="28"/>
        </w:rPr>
        <w:t>Б</w:t>
      </w:r>
    </w:p>
    <w:p w14:paraId="2C142663" w14:textId="77777777" w:rsidR="00390945" w:rsidRPr="006D0B90" w:rsidRDefault="00390945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>Компетенции (индикаторы): ОПК-5</w:t>
      </w:r>
    </w:p>
    <w:p w14:paraId="1C118107" w14:textId="77777777" w:rsidR="00856ABF" w:rsidRPr="006D0B90" w:rsidRDefault="00856AB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68FB3F2" w14:textId="77777777" w:rsidR="00856ABF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</w:t>
      </w:r>
      <w:r w:rsidR="002B7FE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внедрения системы управления произ</w:t>
      </w:r>
      <w:r w:rsidR="00326745">
        <w:rPr>
          <w:rFonts w:ascii="Times New Roman" w:hAnsi="Times New Roman"/>
          <w:color w:val="1A1A1A"/>
          <w:sz w:val="28"/>
          <w:szCs w:val="28"/>
        </w:rPr>
        <w:t>водственными процессами (MES):</w:t>
      </w:r>
    </w:p>
    <w:p w14:paraId="31F732EA" w14:textId="77777777" w:rsidR="00390945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Интеграция системы с существующим оборудованием.</w:t>
      </w:r>
    </w:p>
    <w:p w14:paraId="73691957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Определение целей и потребностей предприятия.</w:t>
      </w:r>
    </w:p>
    <w:p w14:paraId="21FE12BF" w14:textId="77777777" w:rsidR="00390945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Запуск и тестирование системы.</w:t>
      </w:r>
    </w:p>
    <w:p w14:paraId="2B21F1D8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Выбор подходящей системы MES.</w:t>
      </w:r>
    </w:p>
    <w:p w14:paraId="5047B7BF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390945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Обучение персонала.</w:t>
      </w:r>
    </w:p>
    <w:p w14:paraId="6A60F0C7" w14:textId="77777777" w:rsidR="00390945" w:rsidRPr="006D0B90" w:rsidRDefault="00390945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 xml:space="preserve">Правильный ответ: </w:t>
      </w:r>
      <w:proofErr w:type="gramStart"/>
      <w:r w:rsidR="00942EDF">
        <w:rPr>
          <w:rFonts w:ascii="Times New Roman" w:hAnsi="Times New Roman"/>
          <w:color w:val="1A1A1A"/>
          <w:sz w:val="28"/>
          <w:szCs w:val="28"/>
        </w:rPr>
        <w:t>Б</w:t>
      </w:r>
      <w:proofErr w:type="gramEnd"/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Г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А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Д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В</w:t>
      </w:r>
    </w:p>
    <w:p w14:paraId="2401ECB1" w14:textId="77777777" w:rsidR="00390945" w:rsidRPr="006D0B90" w:rsidRDefault="00390945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>Компетенции (индикаторы): ОПК-5</w:t>
      </w:r>
    </w:p>
    <w:p w14:paraId="78E21970" w14:textId="77777777" w:rsidR="00856ABF" w:rsidRPr="006D0B90" w:rsidRDefault="00856AB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14F6E769" w14:textId="77777777" w:rsidR="00856ABF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2B7FE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этапов создания цифрового двой</w:t>
      </w:r>
      <w:r w:rsidR="00326745">
        <w:rPr>
          <w:rFonts w:ascii="Times New Roman" w:hAnsi="Times New Roman"/>
          <w:color w:val="1A1A1A"/>
          <w:sz w:val="28"/>
          <w:szCs w:val="28"/>
        </w:rPr>
        <w:t>ника:</w:t>
      </w:r>
    </w:p>
    <w:p w14:paraId="5F185539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Моделирование физического объекта.</w:t>
      </w:r>
    </w:p>
    <w:p w14:paraId="438A60BF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Сбор реальных данных о работе объекта.</w:t>
      </w:r>
    </w:p>
    <w:p w14:paraId="2EAE4E96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Анализ данных для улучшения модели.</w:t>
      </w:r>
    </w:p>
    <w:p w14:paraId="7009AA1B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lastRenderedPageBreak/>
        <w:t>Г)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Создание программного обеспечения для симуляции.</w:t>
      </w:r>
    </w:p>
    <w:p w14:paraId="3DCFB0F0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Тестирование и валидация цифрового двойника.</w:t>
      </w:r>
    </w:p>
    <w:p w14:paraId="63C3CD03" w14:textId="77777777" w:rsidR="006D0B90" w:rsidRPr="006D0B90" w:rsidRDefault="006D0B90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 xml:space="preserve">Правильный ответ: </w:t>
      </w:r>
      <w:r w:rsidR="00942EDF">
        <w:rPr>
          <w:rFonts w:ascii="Times New Roman" w:hAnsi="Times New Roman"/>
          <w:color w:val="1A1A1A"/>
          <w:sz w:val="28"/>
          <w:szCs w:val="28"/>
        </w:rPr>
        <w:t>А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Б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Г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В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Д</w:t>
      </w:r>
    </w:p>
    <w:p w14:paraId="699CE685" w14:textId="77777777" w:rsidR="006D0B90" w:rsidRPr="006D0B90" w:rsidRDefault="006D0B90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>Компетенции (индикаторы): ОПК-5</w:t>
      </w:r>
    </w:p>
    <w:p w14:paraId="434474E0" w14:textId="77777777" w:rsidR="00326745" w:rsidRDefault="00326745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3444992E" w14:textId="77777777" w:rsidR="00856ABF" w:rsidRPr="006D0B90" w:rsidRDefault="000239ED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</w:t>
      </w:r>
      <w:r w:rsidR="002B7FE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этапов внедрения автоматизиро</w:t>
      </w:r>
      <w:r w:rsidR="00326745">
        <w:rPr>
          <w:rFonts w:ascii="Times New Roman" w:hAnsi="Times New Roman"/>
          <w:color w:val="1A1A1A"/>
          <w:sz w:val="28"/>
          <w:szCs w:val="28"/>
        </w:rPr>
        <w:t>ванной системы управления:</w:t>
      </w:r>
    </w:p>
    <w:p w14:paraId="46B55174" w14:textId="77777777" w:rsidR="006D0B90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Запуск системы в эксплуатацию.</w:t>
      </w:r>
    </w:p>
    <w:p w14:paraId="35029D84" w14:textId="77777777" w:rsidR="006D0B90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Выбор и проектирование автоматизированной системы.</w:t>
      </w:r>
    </w:p>
    <w:p w14:paraId="4061AAA5" w14:textId="77777777" w:rsidR="00942EDF" w:rsidRDefault="00942EDF" w:rsidP="00942EDF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 Оценка текущих процессов и систем.</w:t>
      </w:r>
    </w:p>
    <w:p w14:paraId="7DDC3FAC" w14:textId="77777777" w:rsidR="006D0B90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Тестирование и отладка системы.</w:t>
      </w:r>
    </w:p>
    <w:p w14:paraId="0583B17C" w14:textId="77777777" w:rsidR="00856AB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6D0B90" w:rsidRPr="006D0B9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56ABF" w:rsidRPr="006D0B90">
        <w:rPr>
          <w:rFonts w:ascii="Times New Roman" w:hAnsi="Times New Roman"/>
          <w:color w:val="1A1A1A"/>
          <w:sz w:val="28"/>
          <w:szCs w:val="28"/>
        </w:rPr>
        <w:t>Разработка и программирование системы.</w:t>
      </w:r>
    </w:p>
    <w:p w14:paraId="283C893C" w14:textId="77777777" w:rsidR="006D0B90" w:rsidRPr="006D0B90" w:rsidRDefault="006D0B90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 xml:space="preserve">Правильный ответ: </w:t>
      </w:r>
      <w:r w:rsidR="00942EDF">
        <w:rPr>
          <w:rFonts w:ascii="Times New Roman" w:hAnsi="Times New Roman"/>
          <w:color w:val="1A1A1A"/>
          <w:sz w:val="28"/>
          <w:szCs w:val="28"/>
        </w:rPr>
        <w:t>В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Б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Д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Г</w:t>
      </w:r>
      <w:r w:rsidRPr="006D0B90">
        <w:rPr>
          <w:rFonts w:ascii="Times New Roman" w:hAnsi="Times New Roman"/>
          <w:color w:val="1A1A1A"/>
          <w:sz w:val="28"/>
          <w:szCs w:val="28"/>
        </w:rPr>
        <w:t xml:space="preserve">, </w:t>
      </w:r>
      <w:r w:rsidR="00942EDF">
        <w:rPr>
          <w:rFonts w:ascii="Times New Roman" w:hAnsi="Times New Roman"/>
          <w:color w:val="1A1A1A"/>
          <w:sz w:val="28"/>
          <w:szCs w:val="28"/>
        </w:rPr>
        <w:t>А</w:t>
      </w:r>
    </w:p>
    <w:p w14:paraId="35699C90" w14:textId="77777777" w:rsidR="006D0B90" w:rsidRDefault="006D0B90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D0B90">
        <w:rPr>
          <w:rFonts w:ascii="Times New Roman" w:hAnsi="Times New Roman"/>
          <w:color w:val="1A1A1A"/>
          <w:sz w:val="28"/>
          <w:szCs w:val="28"/>
        </w:rPr>
        <w:t>Компетенции (индикаторы): ОПК-5</w:t>
      </w:r>
    </w:p>
    <w:p w14:paraId="2FA80B04" w14:textId="77777777" w:rsidR="00942EDF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5CBB75F6" w14:textId="77777777" w:rsidR="00942EDF" w:rsidRPr="00942EDF" w:rsidRDefault="00942EDF" w:rsidP="00942EDF">
      <w:pPr>
        <w:spacing w:after="0" w:line="240" w:lineRule="auto"/>
        <w:jc w:val="both"/>
        <w:rPr>
          <w:rFonts w:ascii="Times New Roman" w:hAnsi="Times New Roman"/>
          <w:b/>
          <w:color w:val="1A1A1A"/>
          <w:sz w:val="36"/>
          <w:szCs w:val="28"/>
        </w:rPr>
      </w:pPr>
      <w:r w:rsidRPr="00942EDF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EA95295" w14:textId="77777777" w:rsidR="00942EDF" w:rsidRPr="006D0B90" w:rsidRDefault="00942EDF" w:rsidP="000239E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0D1ED67" w14:textId="77777777" w:rsidR="007775D6" w:rsidRPr="00F45226" w:rsidRDefault="007775D6" w:rsidP="00942EDF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открытого типа на дополнение</w:t>
      </w:r>
    </w:p>
    <w:p w14:paraId="708D68FF" w14:textId="77777777" w:rsidR="005D44B7" w:rsidRDefault="005D44B7" w:rsidP="005D44B7">
      <w:pPr>
        <w:pStyle w:val="main"/>
        <w:ind w:firstLine="0"/>
        <w:rPr>
          <w:color w:val="231F20"/>
          <w:w w:val="105"/>
        </w:rPr>
      </w:pPr>
    </w:p>
    <w:p w14:paraId="7C020401" w14:textId="77777777" w:rsidR="00942EDF" w:rsidRPr="00942EDF" w:rsidRDefault="00942EDF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42EDF">
        <w:rPr>
          <w:rFonts w:ascii="Times New Roman" w:hAnsi="Times New Roman"/>
          <w:color w:val="1A1A1A"/>
          <w:sz w:val="28"/>
          <w:szCs w:val="28"/>
        </w:rPr>
        <w:t>1</w:t>
      </w:r>
      <w:r w:rsidR="00326745" w:rsidRPr="00942EDF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942EDF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7460A6DA" w14:textId="77777777" w:rsidR="00326745" w:rsidRPr="00942EDF" w:rsidRDefault="00326745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2EDF">
        <w:rPr>
          <w:rFonts w:ascii="var(--roboto)" w:hAnsi="var(--roboto)"/>
          <w:sz w:val="28"/>
          <w:szCs w:val="28"/>
        </w:rPr>
        <w:t xml:space="preserve">Цифровой </w:t>
      </w:r>
      <w:r w:rsidRPr="00942EDF">
        <w:rPr>
          <w:rFonts w:ascii="var(--roboto)" w:hAnsi="var(--roboto)"/>
          <w:color w:val="000000" w:themeColor="text1"/>
          <w:sz w:val="28"/>
          <w:szCs w:val="28"/>
        </w:rPr>
        <w:t>двойник представляет собой</w:t>
      </w:r>
      <w:r w:rsidRPr="00942EDF">
        <w:rPr>
          <w:rStyle w:val="af0"/>
          <w:rFonts w:asciiTheme="minorHAnsi" w:hAnsiTheme="minorHAnsi"/>
          <w:bCs/>
          <w:iCs/>
          <w:color w:val="000000" w:themeColor="text1"/>
          <w:sz w:val="28"/>
          <w:szCs w:val="28"/>
        </w:rPr>
        <w:t>__________</w:t>
      </w:r>
      <w:r w:rsidRPr="00942EDF">
        <w:rPr>
          <w:rFonts w:ascii="var(--roboto)" w:hAnsi="var(--roboto)"/>
          <w:color w:val="000000" w:themeColor="text1"/>
          <w:sz w:val="28"/>
          <w:szCs w:val="28"/>
        </w:rPr>
        <w:t xml:space="preserve"> физического объекта, </w:t>
      </w:r>
      <w:proofErr w:type="gramStart"/>
      <w:r w:rsidRPr="00942EDF">
        <w:rPr>
          <w:rFonts w:ascii="var(--roboto)" w:hAnsi="var(--roboto)"/>
          <w:color w:val="000000" w:themeColor="text1"/>
          <w:sz w:val="28"/>
          <w:szCs w:val="28"/>
        </w:rPr>
        <w:t>которая</w:t>
      </w:r>
      <w:proofErr w:type="gramEnd"/>
      <w:r w:rsidRPr="00942EDF">
        <w:rPr>
          <w:rFonts w:ascii="var(--roboto)" w:hAnsi="var(--roboto)"/>
          <w:color w:val="000000" w:themeColor="text1"/>
          <w:sz w:val="28"/>
          <w:szCs w:val="28"/>
        </w:rPr>
        <w:t xml:space="preserve"> позволяет анализировать его состояние в реальном времени</w:t>
      </w:r>
      <w:r w:rsidRPr="00942E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AEDE937" w14:textId="77777777" w:rsidR="00326745" w:rsidRPr="00942EDF" w:rsidRDefault="00326745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2EDF">
        <w:rPr>
          <w:rFonts w:ascii="Times New Roman" w:hAnsi="Times New Roman"/>
          <w:bCs/>
          <w:sz w:val="28"/>
          <w:szCs w:val="28"/>
        </w:rPr>
        <w:t xml:space="preserve">Правильный ответ: модель </w:t>
      </w:r>
      <w:r w:rsidR="00942EDF" w:rsidRPr="00942EDF">
        <w:rPr>
          <w:rFonts w:ascii="Times New Roman" w:hAnsi="Times New Roman"/>
          <w:bCs/>
          <w:sz w:val="28"/>
          <w:szCs w:val="28"/>
        </w:rPr>
        <w:t xml:space="preserve">/ </w:t>
      </w:r>
      <w:r w:rsidRPr="00942EDF">
        <w:rPr>
          <w:rFonts w:ascii="Times New Roman" w:hAnsi="Times New Roman"/>
          <w:bCs/>
          <w:sz w:val="28"/>
          <w:szCs w:val="28"/>
        </w:rPr>
        <w:t>данные</w:t>
      </w:r>
    </w:p>
    <w:p w14:paraId="5418ABBC" w14:textId="77777777" w:rsidR="00326745" w:rsidRPr="00942EDF" w:rsidRDefault="00326745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2EDF">
        <w:rPr>
          <w:rFonts w:ascii="Times New Roman" w:hAnsi="Times New Roman"/>
          <w:bCs/>
          <w:sz w:val="28"/>
          <w:szCs w:val="28"/>
        </w:rPr>
        <w:t>Компетенции (индикаторы): ОПК-5</w:t>
      </w:r>
    </w:p>
    <w:p w14:paraId="51813372" w14:textId="77777777" w:rsidR="00326745" w:rsidRPr="00942EDF" w:rsidRDefault="00326745" w:rsidP="00942EDF">
      <w:pPr>
        <w:pStyle w:val="main"/>
        <w:ind w:firstLine="709"/>
        <w:rPr>
          <w:color w:val="000000" w:themeColor="text1"/>
          <w:w w:val="105"/>
          <w:sz w:val="28"/>
          <w:szCs w:val="28"/>
        </w:rPr>
      </w:pPr>
    </w:p>
    <w:p w14:paraId="649F88AF" w14:textId="77777777" w:rsidR="00942EDF" w:rsidRPr="00942EDF" w:rsidRDefault="006D24FC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42EDF">
        <w:rPr>
          <w:rFonts w:ascii="Times New Roman" w:hAnsi="Times New Roman"/>
          <w:color w:val="1A1A1A"/>
          <w:sz w:val="28"/>
          <w:szCs w:val="28"/>
        </w:rPr>
        <w:t>2</w:t>
      </w:r>
      <w:r w:rsidR="00326745" w:rsidRPr="00942EDF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942EDF" w:rsidRPr="00942EDF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574B8D78" w14:textId="77777777" w:rsidR="00326745" w:rsidRPr="00942EDF" w:rsidRDefault="00326745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2EDF">
        <w:rPr>
          <w:rFonts w:ascii="var(--roboto)" w:hAnsi="var(--roboto)"/>
          <w:color w:val="000000"/>
          <w:sz w:val="28"/>
          <w:szCs w:val="28"/>
        </w:rPr>
        <w:t>Идея Интернета вещей (</w:t>
      </w:r>
      <w:proofErr w:type="spellStart"/>
      <w:r w:rsidRPr="00942EDF">
        <w:rPr>
          <w:rFonts w:ascii="var(--roboto)" w:hAnsi="var(--roboto)"/>
          <w:color w:val="000000"/>
          <w:sz w:val="28"/>
          <w:szCs w:val="28"/>
        </w:rPr>
        <w:t>IoT</w:t>
      </w:r>
      <w:proofErr w:type="spellEnd"/>
      <w:r w:rsidRPr="00942EDF">
        <w:rPr>
          <w:rFonts w:ascii="var(--roboto)" w:hAnsi="var(--roboto)"/>
          <w:color w:val="000000"/>
          <w:sz w:val="28"/>
          <w:szCs w:val="28"/>
        </w:rPr>
        <w:t>) заключается в интеграции</w:t>
      </w:r>
      <w:r w:rsidRPr="00942EDF">
        <w:rPr>
          <w:rFonts w:asciiTheme="minorHAnsi" w:hAnsiTheme="minorHAnsi"/>
          <w:color w:val="000000"/>
          <w:sz w:val="28"/>
          <w:szCs w:val="28"/>
        </w:rPr>
        <w:t xml:space="preserve"> _________</w:t>
      </w:r>
      <w:r w:rsidRPr="00942EDF">
        <w:rPr>
          <w:rFonts w:ascii="var(--roboto)" w:hAnsi="var(--roboto)"/>
          <w:color w:val="000000"/>
          <w:sz w:val="28"/>
          <w:szCs w:val="28"/>
        </w:rPr>
        <w:t xml:space="preserve"> и сенсоров в единое информационное пространство</w:t>
      </w:r>
    </w:p>
    <w:p w14:paraId="087F2404" w14:textId="77777777" w:rsidR="00326745" w:rsidRPr="00942EDF" w:rsidRDefault="00326745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2EDF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942EDF">
        <w:rPr>
          <w:rFonts w:ascii="var(--roboto)" w:hAnsi="var(--roboto)"/>
          <w:color w:val="000000"/>
          <w:sz w:val="28"/>
          <w:szCs w:val="28"/>
        </w:rPr>
        <w:t xml:space="preserve">людей </w:t>
      </w:r>
      <w:r w:rsidR="00942EDF" w:rsidRPr="00942EDF">
        <w:rPr>
          <w:rFonts w:asciiTheme="minorHAnsi" w:hAnsiTheme="minorHAnsi"/>
          <w:color w:val="000000"/>
          <w:sz w:val="28"/>
          <w:szCs w:val="28"/>
        </w:rPr>
        <w:t xml:space="preserve">/ </w:t>
      </w:r>
      <w:r w:rsidRPr="00942EDF">
        <w:rPr>
          <w:rFonts w:ascii="var(--roboto)" w:hAnsi="var(--roboto)"/>
          <w:color w:val="000000"/>
          <w:sz w:val="28"/>
          <w:szCs w:val="28"/>
        </w:rPr>
        <w:t>устройств</w:t>
      </w:r>
    </w:p>
    <w:p w14:paraId="109564C1" w14:textId="77777777" w:rsidR="00326745" w:rsidRPr="00942EDF" w:rsidRDefault="00326745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2EDF">
        <w:rPr>
          <w:rFonts w:ascii="Times New Roman" w:hAnsi="Times New Roman"/>
          <w:color w:val="000000"/>
          <w:sz w:val="28"/>
          <w:szCs w:val="28"/>
        </w:rPr>
        <w:t>Компетенции (индикаторы): ОПК-5</w:t>
      </w:r>
    </w:p>
    <w:p w14:paraId="4E46F589" w14:textId="77777777" w:rsidR="00326745" w:rsidRPr="00942EDF" w:rsidRDefault="00326745" w:rsidP="00942EDF">
      <w:pPr>
        <w:pStyle w:val="main"/>
        <w:ind w:firstLine="709"/>
        <w:rPr>
          <w:color w:val="000000" w:themeColor="text1"/>
          <w:w w:val="105"/>
          <w:sz w:val="28"/>
          <w:szCs w:val="28"/>
        </w:rPr>
      </w:pPr>
    </w:p>
    <w:p w14:paraId="1346762B" w14:textId="77777777" w:rsidR="00942EDF" w:rsidRPr="00942EDF" w:rsidRDefault="00942EDF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42EDF">
        <w:rPr>
          <w:rFonts w:ascii="Times New Roman" w:hAnsi="Times New Roman"/>
          <w:color w:val="1A1A1A"/>
          <w:sz w:val="28"/>
          <w:szCs w:val="28"/>
        </w:rPr>
        <w:t>3</w:t>
      </w:r>
      <w:r w:rsidR="00326745" w:rsidRPr="00942EDF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942EDF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11300A98" w14:textId="77777777" w:rsidR="00326745" w:rsidRPr="00942EDF" w:rsidRDefault="00326745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2EDF">
        <w:rPr>
          <w:rFonts w:ascii="Times New Roman" w:hAnsi="Times New Roman"/>
          <w:color w:val="1A1A1A"/>
          <w:sz w:val="28"/>
          <w:szCs w:val="28"/>
        </w:rPr>
        <w:t>___________</w:t>
      </w:r>
      <w:r w:rsidRPr="00942EDF">
        <w:rPr>
          <w:rFonts w:ascii="var(--roboto)" w:hAnsi="var(--roboto)"/>
          <w:color w:val="000000"/>
          <w:sz w:val="28"/>
          <w:szCs w:val="28"/>
        </w:rPr>
        <w:t xml:space="preserve"> </w:t>
      </w:r>
      <w:proofErr w:type="gramStart"/>
      <w:r w:rsidRPr="00942EDF">
        <w:rPr>
          <w:rFonts w:ascii="var(--roboto)" w:hAnsi="var(--roboto)"/>
          <w:color w:val="000000"/>
          <w:sz w:val="28"/>
          <w:szCs w:val="28"/>
        </w:rPr>
        <w:t>д</w:t>
      </w:r>
      <w:proofErr w:type="gramEnd"/>
      <w:r w:rsidRPr="00942EDF">
        <w:rPr>
          <w:rFonts w:ascii="var(--roboto)" w:hAnsi="var(--roboto)"/>
          <w:color w:val="000000"/>
          <w:sz w:val="28"/>
          <w:szCs w:val="28"/>
        </w:rPr>
        <w:t>анных позволяет принимать обоснованные решения на основе фактической информации</w:t>
      </w:r>
    </w:p>
    <w:p w14:paraId="7B131AD1" w14:textId="77777777" w:rsidR="00326745" w:rsidRPr="00942EDF" w:rsidRDefault="00326745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2EDF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942EDF" w:rsidRPr="00942EDF">
        <w:rPr>
          <w:rFonts w:ascii="Times New Roman" w:hAnsi="Times New Roman"/>
          <w:bCs/>
          <w:sz w:val="28"/>
          <w:szCs w:val="28"/>
        </w:rPr>
        <w:t>а</w:t>
      </w:r>
      <w:r w:rsidRPr="00942EDF">
        <w:rPr>
          <w:rFonts w:ascii="Times New Roman" w:hAnsi="Times New Roman"/>
          <w:bCs/>
          <w:sz w:val="28"/>
          <w:szCs w:val="28"/>
        </w:rPr>
        <w:t xml:space="preserve">нализ </w:t>
      </w:r>
      <w:r w:rsidR="00942EDF" w:rsidRPr="00942EDF">
        <w:rPr>
          <w:rFonts w:ascii="Times New Roman" w:hAnsi="Times New Roman"/>
          <w:bCs/>
          <w:sz w:val="28"/>
          <w:szCs w:val="28"/>
        </w:rPr>
        <w:t>/</w:t>
      </w:r>
      <w:r w:rsidRPr="00942EDF">
        <w:rPr>
          <w:rFonts w:ascii="Times New Roman" w:hAnsi="Times New Roman"/>
          <w:bCs/>
          <w:sz w:val="28"/>
          <w:szCs w:val="28"/>
        </w:rPr>
        <w:t xml:space="preserve"> </w:t>
      </w:r>
      <w:r w:rsidR="00942EDF" w:rsidRPr="00942EDF">
        <w:rPr>
          <w:rFonts w:ascii="Times New Roman" w:hAnsi="Times New Roman"/>
          <w:bCs/>
          <w:sz w:val="28"/>
          <w:szCs w:val="28"/>
        </w:rPr>
        <w:t>п</w:t>
      </w:r>
      <w:r w:rsidRPr="00942EDF">
        <w:rPr>
          <w:rFonts w:ascii="Times New Roman" w:hAnsi="Times New Roman"/>
          <w:bCs/>
          <w:sz w:val="28"/>
          <w:szCs w:val="28"/>
        </w:rPr>
        <w:t>роизводство</w:t>
      </w:r>
    </w:p>
    <w:p w14:paraId="26F8CD92" w14:textId="77777777" w:rsidR="00326745" w:rsidRPr="00942EDF" w:rsidRDefault="00326745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2EDF">
        <w:rPr>
          <w:rFonts w:ascii="Times New Roman" w:hAnsi="Times New Roman"/>
          <w:bCs/>
          <w:sz w:val="28"/>
          <w:szCs w:val="28"/>
        </w:rPr>
        <w:t>Компетенции (индикаторы): ОПК-5</w:t>
      </w:r>
    </w:p>
    <w:p w14:paraId="31F32771" w14:textId="77777777" w:rsidR="00326745" w:rsidRPr="006D24FC" w:rsidRDefault="00326745" w:rsidP="006D24FC">
      <w:pPr>
        <w:spacing w:after="0" w:line="240" w:lineRule="auto"/>
        <w:ind w:firstLine="426"/>
        <w:rPr>
          <w:rFonts w:ascii="Times New Roman" w:hAnsi="Times New Roman"/>
          <w:bCs/>
          <w:sz w:val="28"/>
          <w:szCs w:val="28"/>
        </w:rPr>
      </w:pPr>
    </w:p>
    <w:p w14:paraId="583CE5E1" w14:textId="77777777" w:rsidR="009F077B" w:rsidRPr="00F45226" w:rsidRDefault="009F077B" w:rsidP="00942EDF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открытого типа с кратким свободным ответом</w:t>
      </w:r>
    </w:p>
    <w:p w14:paraId="334BBBAF" w14:textId="77777777" w:rsidR="00172794" w:rsidRPr="00942EDF" w:rsidRDefault="00172794" w:rsidP="007E28FE">
      <w:pPr>
        <w:spacing w:after="0" w:line="240" w:lineRule="auto"/>
        <w:rPr>
          <w:rFonts w:ascii="Arial" w:hAnsi="Arial" w:cs="Arial"/>
          <w:color w:val="000000"/>
        </w:rPr>
      </w:pPr>
    </w:p>
    <w:p w14:paraId="7B6C0555" w14:textId="77777777" w:rsidR="002B7FE6" w:rsidRPr="002B7FE6" w:rsidRDefault="00942EDF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</w:t>
      </w:r>
      <w:r w:rsidR="006D24FC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2B7FE6" w:rsidRPr="002B7FE6">
        <w:rPr>
          <w:rFonts w:ascii="Times New Roman" w:hAnsi="Times New Roman"/>
          <w:color w:val="1A1A1A"/>
          <w:sz w:val="28"/>
          <w:szCs w:val="28"/>
        </w:rPr>
        <w:t>Опишите основные этапы цифровизации технологических процессов на предприятии.</w:t>
      </w:r>
    </w:p>
    <w:p w14:paraId="7A158922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lastRenderedPageBreak/>
        <w:t>Правильный ответ: Основные этапы включают: оценку текущих процессов, определение целей и задач цифровизации, выбор технологий, внедрение цифровых решений, обучение персонала и постоянный мониторинг результатов</w:t>
      </w:r>
    </w:p>
    <w:p w14:paraId="273AD5EA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t>Компетенции (индикаторы): ОПК-5</w:t>
      </w:r>
    </w:p>
    <w:p w14:paraId="172D2F87" w14:textId="77777777" w:rsidR="002B7FE6" w:rsidRPr="003A6BEB" w:rsidRDefault="002B7FE6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3B850664" w14:textId="77777777" w:rsidR="002B7FE6" w:rsidRPr="002B7FE6" w:rsidRDefault="006D24FC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2. </w:t>
      </w:r>
      <w:r w:rsidR="002B7FE6" w:rsidRPr="002B7FE6">
        <w:rPr>
          <w:rFonts w:ascii="Times New Roman" w:hAnsi="Times New Roman"/>
          <w:color w:val="1A1A1A"/>
          <w:sz w:val="28"/>
          <w:szCs w:val="28"/>
        </w:rPr>
        <w:t>Какие преимущества дает внедрение цифровых технологий в управление технологическими процессами? </w:t>
      </w:r>
    </w:p>
    <w:p w14:paraId="7952F494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t>Правильный ответ: Преимущества включают повышение эффективности, снижение затрат, улучшение качества продукции, возможность оперативного анализа данных и принятия решений, а также адаптацию к изменениям рынка.</w:t>
      </w:r>
    </w:p>
    <w:p w14:paraId="7E7DD230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t>Компетенции (индикаторы): ОПК-5</w:t>
      </w:r>
    </w:p>
    <w:p w14:paraId="3BF58887" w14:textId="77777777" w:rsidR="006D24FC" w:rsidRDefault="006D24FC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55837E14" w14:textId="77777777" w:rsidR="002B7FE6" w:rsidRPr="002B7FE6" w:rsidRDefault="00942EDF" w:rsidP="00942E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6D24FC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2B7FE6" w:rsidRPr="002B7FE6">
        <w:rPr>
          <w:rFonts w:ascii="Times New Roman" w:hAnsi="Times New Roman"/>
          <w:color w:val="1A1A1A"/>
          <w:sz w:val="28"/>
          <w:szCs w:val="28"/>
        </w:rPr>
        <w:t>Какое значение имеет анализ данных для цифрового управления технологическими процессами? </w:t>
      </w:r>
    </w:p>
    <w:p w14:paraId="3088B9B5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t>Правильный ответ: Анализ данных позволяет выявлять тенденции, оптимизировать процессы, прогнозировать потребности и принимать обоснованные управленческие решения, что в свою очередь способствует повышению производительности и снижению рисков</w:t>
      </w:r>
    </w:p>
    <w:p w14:paraId="08491293" w14:textId="77777777" w:rsidR="002B7FE6" w:rsidRPr="006D24FC" w:rsidRDefault="002B7FE6" w:rsidP="00942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24FC">
        <w:rPr>
          <w:rFonts w:ascii="Times New Roman" w:hAnsi="Times New Roman"/>
          <w:bCs/>
          <w:sz w:val="28"/>
          <w:szCs w:val="28"/>
        </w:rPr>
        <w:t>Компетенции (индикаторы): ОПК-5</w:t>
      </w:r>
    </w:p>
    <w:p w14:paraId="765A3F41" w14:textId="77777777" w:rsidR="002B7FE6" w:rsidRPr="00F45226" w:rsidRDefault="002B7FE6" w:rsidP="00942EDF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14:paraId="7F39A71B" w14:textId="77777777" w:rsidR="00AB573F" w:rsidRPr="00F45226" w:rsidRDefault="00AB573F" w:rsidP="00942ED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61CCB8CF" w14:textId="77777777" w:rsidR="007E28FE" w:rsidRPr="00F45226" w:rsidRDefault="007E28FE" w:rsidP="007E28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5DABCBD" w14:textId="77777777" w:rsidR="00CB4850" w:rsidRPr="002B7FE6" w:rsidRDefault="00942EDF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F45226">
        <w:rPr>
          <w:rFonts w:ascii="Times New Roman" w:hAnsi="Times New Roman"/>
          <w:bCs/>
          <w:sz w:val="28"/>
          <w:szCs w:val="28"/>
        </w:rPr>
        <w:t>.</w:t>
      </w:r>
      <w:r w:rsidR="006D24FC">
        <w:rPr>
          <w:rFonts w:ascii="Times New Roman" w:hAnsi="Times New Roman"/>
          <w:bCs/>
          <w:sz w:val="28"/>
          <w:szCs w:val="28"/>
        </w:rPr>
        <w:t xml:space="preserve"> </w:t>
      </w:r>
      <w:r w:rsidR="002B7FE6" w:rsidRPr="002B7FE6">
        <w:rPr>
          <w:rFonts w:ascii="Times New Roman" w:hAnsi="Times New Roman"/>
          <w:sz w:val="28"/>
          <w:szCs w:val="28"/>
        </w:rPr>
        <w:t>Рассмотрите концепцию "умного производства". Опишите, какие технологии задействованы в этом подходе, и как они влияют на эффективность управления технологическими процессами.</w:t>
      </w:r>
    </w:p>
    <w:p w14:paraId="3387427A" w14:textId="77777777" w:rsidR="00CB4850" w:rsidRPr="00CB4850" w:rsidRDefault="00CB4850" w:rsidP="00CB4850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670E156A" w14:textId="5C1BEDBC" w:rsidR="004D7127" w:rsidRDefault="00382038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B7FE6" w:rsidRPr="002B7FE6">
        <w:rPr>
          <w:rFonts w:ascii="Times New Roman" w:hAnsi="Times New Roman"/>
          <w:sz w:val="28"/>
          <w:szCs w:val="28"/>
        </w:rPr>
        <w:t xml:space="preserve"> </w:t>
      </w:r>
    </w:p>
    <w:p w14:paraId="22586E35" w14:textId="0D2C713C" w:rsidR="002B7FE6" w:rsidRDefault="00F61E7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B7FE6" w:rsidRPr="002B7FE6">
        <w:rPr>
          <w:rFonts w:ascii="Times New Roman" w:hAnsi="Times New Roman"/>
          <w:sz w:val="28"/>
          <w:szCs w:val="28"/>
        </w:rPr>
        <w:t>Умное производство</w:t>
      </w:r>
      <w:r>
        <w:rPr>
          <w:rFonts w:ascii="Times New Roman" w:hAnsi="Times New Roman"/>
          <w:sz w:val="28"/>
          <w:szCs w:val="28"/>
        </w:rPr>
        <w:t>»</w:t>
      </w:r>
      <w:r w:rsidR="002B7FE6" w:rsidRPr="002B7FE6">
        <w:rPr>
          <w:rFonts w:ascii="Times New Roman" w:hAnsi="Times New Roman"/>
          <w:sz w:val="28"/>
          <w:szCs w:val="28"/>
        </w:rPr>
        <w:t xml:space="preserve"> включает в себя технологии Интернета вещей (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IoT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 xml:space="preserve">), больших данных, искусственного интеллекта (AI) и автоматизации. Эти технологии позволяют собирать и анализировать данные в реальном времени, что повышает эффективность управления. Например, 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IoT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>-устройства могут отслеживать состояние оборудования, а AI может прогнозировать возможные сбои или оптимизировать рабочие процессы на основе анализа больших объемов данных. Это приводит к снижению затрат, повышению качества продукции и улучшению быстродействия процессов.</w:t>
      </w:r>
    </w:p>
    <w:p w14:paraId="3588B3E8" w14:textId="77777777" w:rsidR="00CB4850" w:rsidRP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586A9E27" w14:textId="77777777" w:rsidR="002B7FE6" w:rsidRPr="00F45226" w:rsidRDefault="002B7FE6" w:rsidP="00CB48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1A1A1A"/>
          <w:sz w:val="28"/>
          <w:szCs w:val="28"/>
        </w:rPr>
        <w:t>ОПК-5</w:t>
      </w:r>
    </w:p>
    <w:p w14:paraId="0D4213F7" w14:textId="77777777" w:rsidR="002B7FE6" w:rsidRPr="002B7FE6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049D62" w14:textId="77777777" w:rsidR="002B7FE6" w:rsidRPr="002B7FE6" w:rsidRDefault="006D24FC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B7FE6" w:rsidRPr="002B7FE6">
        <w:rPr>
          <w:rFonts w:ascii="Times New Roman" w:hAnsi="Times New Roman"/>
          <w:sz w:val="28"/>
          <w:szCs w:val="28"/>
        </w:rPr>
        <w:t>Обсудите роль цифровых двойников в управлении технологическими процессами. Как цифровые двойники помогают в принятии решений на производстве?</w:t>
      </w:r>
    </w:p>
    <w:p w14:paraId="3B168A59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lastRenderedPageBreak/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56454867" w14:textId="35C13E04" w:rsidR="002B7FE6" w:rsidRDefault="00382038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B7FE6" w:rsidRPr="002B7FE6">
        <w:rPr>
          <w:rFonts w:ascii="Times New Roman" w:hAnsi="Times New Roman"/>
          <w:sz w:val="28"/>
          <w:szCs w:val="28"/>
        </w:rPr>
        <w:t>Цифровые двойники представляют собой виртуальные модели физических объектов или процессов, которые позволяют в реальном времени отражать их состояние и поведение. Их использование в управлении технологическими процессами позволяет моделировать различные сценарии и оценки, проводить тестирование изменений без риска для реального производства. Это помогает принимать более обоснованные решения, минимизировать риски и оптимизировать процессы. Например, с помощью цифрового двойника можно анализировать, как изменения в технологическом процессе повлияют на конечный продукт или производительность.</w:t>
      </w:r>
    </w:p>
    <w:p w14:paraId="3AF789FC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457557F9" w14:textId="77777777" w:rsidR="002B7FE6" w:rsidRPr="006D24FC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4FC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41BCB39D" w14:textId="77777777" w:rsidR="002B7FE6" w:rsidRPr="002B7FE6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4364CC" w14:textId="77777777" w:rsidR="002B7FE6" w:rsidRPr="002B7FE6" w:rsidRDefault="00942EDF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D24FC">
        <w:rPr>
          <w:rFonts w:ascii="Times New Roman" w:hAnsi="Times New Roman"/>
          <w:sz w:val="28"/>
          <w:szCs w:val="28"/>
        </w:rPr>
        <w:t xml:space="preserve">. </w:t>
      </w:r>
      <w:r w:rsidR="002B7FE6" w:rsidRPr="002B7FE6">
        <w:rPr>
          <w:rFonts w:ascii="Times New Roman" w:hAnsi="Times New Roman"/>
          <w:sz w:val="28"/>
          <w:szCs w:val="28"/>
        </w:rPr>
        <w:t>Анализируйте влияние больших данных на принятие управленческих решений в области цифрового управления процессами. Какие примеры использования больших данных вы можете привести в этой области?</w:t>
      </w:r>
    </w:p>
    <w:p w14:paraId="577EF359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120F4A89" w14:textId="5174FBB0" w:rsidR="002B7FE6" w:rsidRDefault="00382038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B7FE6" w:rsidRPr="002B7FE6">
        <w:rPr>
          <w:rFonts w:ascii="Times New Roman" w:hAnsi="Times New Roman"/>
          <w:sz w:val="28"/>
          <w:szCs w:val="28"/>
        </w:rPr>
        <w:t>Большие данные обеспечивают компании возможностью собирать, хранить и анализировать огромные объемы информации, что существенно улучшает процесс принятия решений. Например, данные о потребительских предпочтениях могут быть использованы для оптимизации производственных процессов и управления запасами. Также, анализ данных о производительности оборудования позволяет выявлять узкие места в производственной цепочке, улучшать техобслуживание и предотвратить поломки. Использование аналитических инструментов позволяет выявлять закономерности и предсказывать будущие результаты, что помогает в планировании и оперативном управлении.</w:t>
      </w:r>
    </w:p>
    <w:p w14:paraId="6FAB2855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1437386C" w14:textId="77777777" w:rsidR="002B7FE6" w:rsidRPr="006D24FC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4FC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257C3E4F" w14:textId="77777777" w:rsidR="002B7FE6" w:rsidRPr="002B7FE6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6F2395" w14:textId="77777777" w:rsidR="002B7FE6" w:rsidRPr="002B7FE6" w:rsidRDefault="00942EDF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6D24FC" w:rsidRPr="006D24FC">
        <w:rPr>
          <w:rFonts w:ascii="Times New Roman" w:hAnsi="Times New Roman"/>
          <w:bCs/>
          <w:sz w:val="28"/>
          <w:szCs w:val="28"/>
        </w:rPr>
        <w:t xml:space="preserve">. </w:t>
      </w:r>
      <w:r w:rsidR="002B7FE6" w:rsidRPr="006D24FC">
        <w:rPr>
          <w:rFonts w:ascii="Times New Roman" w:hAnsi="Times New Roman"/>
          <w:sz w:val="28"/>
          <w:szCs w:val="28"/>
        </w:rPr>
        <w:t>Объясните</w:t>
      </w:r>
      <w:r w:rsidR="002B7FE6" w:rsidRPr="002B7FE6">
        <w:rPr>
          <w:rFonts w:ascii="Times New Roman" w:hAnsi="Times New Roman"/>
          <w:sz w:val="28"/>
          <w:szCs w:val="28"/>
        </w:rPr>
        <w:t>, как автоматизация процессов влияет на безопасность и качество продукции на производстве. Приведите примеры.</w:t>
      </w:r>
    </w:p>
    <w:p w14:paraId="04B4DE87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3647D8FF" w14:textId="0FE87FC8" w:rsidR="002B7FE6" w:rsidRDefault="00382038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B7FE6" w:rsidRPr="002B7FE6">
        <w:rPr>
          <w:rFonts w:ascii="Times New Roman" w:hAnsi="Times New Roman"/>
          <w:sz w:val="28"/>
          <w:szCs w:val="28"/>
        </w:rPr>
        <w:t xml:space="preserve">Автоматизация процессов снижает вероятность человеческой ошибки, что положительно сказывается на безопасности и качестве продукции. Например, в сборочных линиях, где используются роботы, достигается высокая точность сборки и сокращается количество дефектов. Также автоматизация позволяет вести мониторинг условий производства (температуры, влажности и т.д.), что влияет на качество конечного продукта. Применение систем автоматической сигнализации и контроля также способствует повышению </w:t>
      </w:r>
      <w:r w:rsidR="002B7FE6" w:rsidRPr="002B7FE6">
        <w:rPr>
          <w:rFonts w:ascii="Times New Roman" w:hAnsi="Times New Roman"/>
          <w:sz w:val="28"/>
          <w:szCs w:val="28"/>
        </w:rPr>
        <w:lastRenderedPageBreak/>
        <w:t>безопасности, предотвращая аварийные ситуации и обеспечивая быстрый отклик на отклонения.</w:t>
      </w:r>
    </w:p>
    <w:p w14:paraId="7D5C8301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611AAB6E" w14:textId="77777777" w:rsidR="002B7FE6" w:rsidRPr="006D24FC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4FC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572F94B8" w14:textId="77777777" w:rsidR="002B7FE6" w:rsidRPr="002B7FE6" w:rsidRDefault="002B7FE6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69370D" w14:textId="77777777" w:rsidR="002B7FE6" w:rsidRPr="002B7FE6" w:rsidRDefault="00942EDF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D24FC">
        <w:rPr>
          <w:rFonts w:ascii="Times New Roman" w:hAnsi="Times New Roman"/>
          <w:sz w:val="28"/>
          <w:szCs w:val="28"/>
        </w:rPr>
        <w:t xml:space="preserve">. </w:t>
      </w:r>
      <w:r w:rsidR="002B7FE6" w:rsidRPr="002B7FE6">
        <w:rPr>
          <w:rFonts w:ascii="Times New Roman" w:hAnsi="Times New Roman"/>
          <w:sz w:val="28"/>
          <w:szCs w:val="28"/>
        </w:rPr>
        <w:t>Охарактеризуйте вызовы и риски, связанные с внедрением цифровых технологий в управление технологическими процессами. Как можно минимизировать эти риски?</w:t>
      </w:r>
    </w:p>
    <w:p w14:paraId="7A71D040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25D78868" w14:textId="24ACA220" w:rsidR="002B7FE6" w:rsidRPr="00CB4850" w:rsidRDefault="00382038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bookmarkStart w:id="1" w:name="_GoBack"/>
      <w:bookmarkEnd w:id="1"/>
      <w:r w:rsidR="002B7FE6" w:rsidRPr="002B7FE6">
        <w:rPr>
          <w:rFonts w:ascii="Times New Roman" w:hAnsi="Times New Roman"/>
          <w:sz w:val="28"/>
          <w:szCs w:val="28"/>
        </w:rPr>
        <w:t xml:space="preserve">Основные вызовы и риски связаны с 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кибербезопасностью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 xml:space="preserve">, необходимостью изменения 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organizational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culture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 xml:space="preserve">, возможными сбоями в системах интеграции, а также с высоким уровнем инвестиций. Для минимизации рисков необходимо проводить обучение персонала, улучшать </w:t>
      </w:r>
      <w:proofErr w:type="spellStart"/>
      <w:r w:rsidR="002B7FE6" w:rsidRPr="002B7FE6">
        <w:rPr>
          <w:rFonts w:ascii="Times New Roman" w:hAnsi="Times New Roman"/>
          <w:sz w:val="28"/>
          <w:szCs w:val="28"/>
        </w:rPr>
        <w:t>киберзащиту</w:t>
      </w:r>
      <w:proofErr w:type="spellEnd"/>
      <w:r w:rsidR="002B7FE6" w:rsidRPr="002B7FE6">
        <w:rPr>
          <w:rFonts w:ascii="Times New Roman" w:hAnsi="Times New Roman"/>
          <w:sz w:val="28"/>
          <w:szCs w:val="28"/>
        </w:rPr>
        <w:t xml:space="preserve">, внедрять поэтапные решения и проводить тщательный аудит существующих процессов перед внедрением новых технологий. Также важно обеспечить поддержку на уровне руководства и вовлекать сотрудников в процесс изменений, чтобы </w:t>
      </w:r>
      <w:r w:rsidR="002B7FE6" w:rsidRPr="00CB4850">
        <w:rPr>
          <w:rFonts w:ascii="Times New Roman" w:hAnsi="Times New Roman"/>
          <w:sz w:val="28"/>
          <w:szCs w:val="28"/>
        </w:rPr>
        <w:t>повысить адаптацию и снизить сопротивление.</w:t>
      </w:r>
    </w:p>
    <w:p w14:paraId="5898B8C0" w14:textId="77777777" w:rsid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75F475B6" w14:textId="77777777" w:rsidR="00DF0B19" w:rsidRPr="00CB4850" w:rsidRDefault="00CB4850" w:rsidP="00CB48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4FC">
        <w:rPr>
          <w:rFonts w:ascii="Times New Roman" w:hAnsi="Times New Roman"/>
          <w:sz w:val="28"/>
          <w:szCs w:val="28"/>
        </w:rPr>
        <w:t>Компетенции (индикаторы): ОПК-5</w:t>
      </w:r>
    </w:p>
    <w:sectPr w:rsidR="00DF0B19" w:rsidRPr="00CB4850" w:rsidSect="00382038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roboto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3CE0"/>
    <w:multiLevelType w:val="multilevel"/>
    <w:tmpl w:val="4BA0C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026B87"/>
    <w:multiLevelType w:val="multilevel"/>
    <w:tmpl w:val="E768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65657D"/>
    <w:multiLevelType w:val="multilevel"/>
    <w:tmpl w:val="50D2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128E5"/>
    <w:multiLevelType w:val="multilevel"/>
    <w:tmpl w:val="0D4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A4D43F1"/>
    <w:multiLevelType w:val="multilevel"/>
    <w:tmpl w:val="782E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9769C3"/>
    <w:multiLevelType w:val="hybridMultilevel"/>
    <w:tmpl w:val="4BEAA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9C66BC"/>
    <w:multiLevelType w:val="multilevel"/>
    <w:tmpl w:val="ED0C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3FC18A4"/>
    <w:multiLevelType w:val="multilevel"/>
    <w:tmpl w:val="F5B0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505E6C"/>
    <w:multiLevelType w:val="multilevel"/>
    <w:tmpl w:val="460A4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0C9002A"/>
    <w:multiLevelType w:val="multilevel"/>
    <w:tmpl w:val="E9CE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24A2996"/>
    <w:multiLevelType w:val="multilevel"/>
    <w:tmpl w:val="101C4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3D7140C"/>
    <w:multiLevelType w:val="multilevel"/>
    <w:tmpl w:val="AE741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983C33"/>
    <w:multiLevelType w:val="multilevel"/>
    <w:tmpl w:val="62E42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A410232"/>
    <w:multiLevelType w:val="hybridMultilevel"/>
    <w:tmpl w:val="BC967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744103"/>
    <w:multiLevelType w:val="multilevel"/>
    <w:tmpl w:val="BB94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021A77"/>
    <w:multiLevelType w:val="multilevel"/>
    <w:tmpl w:val="D5FA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472890"/>
    <w:multiLevelType w:val="multilevel"/>
    <w:tmpl w:val="8D2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9"/>
  </w:num>
  <w:num w:numId="5">
    <w:abstractNumId w:val="15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12"/>
  </w:num>
  <w:num w:numId="11">
    <w:abstractNumId w:val="14"/>
  </w:num>
  <w:num w:numId="12">
    <w:abstractNumId w:val="3"/>
  </w:num>
  <w:num w:numId="13">
    <w:abstractNumId w:val="16"/>
  </w:num>
  <w:num w:numId="14">
    <w:abstractNumId w:val="0"/>
  </w:num>
  <w:num w:numId="15">
    <w:abstractNumId w:val="5"/>
  </w:num>
  <w:num w:numId="16">
    <w:abstractNumId w:val="13"/>
  </w:num>
  <w:num w:numId="17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239ED"/>
    <w:rsid w:val="00026B69"/>
    <w:rsid w:val="000342CB"/>
    <w:rsid w:val="00042F3D"/>
    <w:rsid w:val="00043B65"/>
    <w:rsid w:val="00044583"/>
    <w:rsid w:val="00044C5C"/>
    <w:rsid w:val="0005159A"/>
    <w:rsid w:val="0006116A"/>
    <w:rsid w:val="00062058"/>
    <w:rsid w:val="0009121C"/>
    <w:rsid w:val="0009348F"/>
    <w:rsid w:val="00093D3D"/>
    <w:rsid w:val="000B195F"/>
    <w:rsid w:val="000B294D"/>
    <w:rsid w:val="000B3291"/>
    <w:rsid w:val="000E1E4A"/>
    <w:rsid w:val="000F0263"/>
    <w:rsid w:val="000F6AFF"/>
    <w:rsid w:val="00104A18"/>
    <w:rsid w:val="00107C35"/>
    <w:rsid w:val="0011015B"/>
    <w:rsid w:val="001143D5"/>
    <w:rsid w:val="001207C0"/>
    <w:rsid w:val="00133F2E"/>
    <w:rsid w:val="001363AF"/>
    <w:rsid w:val="00151FFB"/>
    <w:rsid w:val="001645F2"/>
    <w:rsid w:val="00164A55"/>
    <w:rsid w:val="00170BED"/>
    <w:rsid w:val="00172794"/>
    <w:rsid w:val="0018453C"/>
    <w:rsid w:val="0019661A"/>
    <w:rsid w:val="001B4971"/>
    <w:rsid w:val="001B686B"/>
    <w:rsid w:val="001D072C"/>
    <w:rsid w:val="001D1188"/>
    <w:rsid w:val="001D15EC"/>
    <w:rsid w:val="001D38C3"/>
    <w:rsid w:val="001D61CE"/>
    <w:rsid w:val="001E119A"/>
    <w:rsid w:val="001E2748"/>
    <w:rsid w:val="001E65A5"/>
    <w:rsid w:val="001E7095"/>
    <w:rsid w:val="001F3F05"/>
    <w:rsid w:val="00203B01"/>
    <w:rsid w:val="00205F12"/>
    <w:rsid w:val="00217E35"/>
    <w:rsid w:val="00222D3F"/>
    <w:rsid w:val="002233DE"/>
    <w:rsid w:val="002242D1"/>
    <w:rsid w:val="002336C6"/>
    <w:rsid w:val="0023572E"/>
    <w:rsid w:val="00235953"/>
    <w:rsid w:val="002442E0"/>
    <w:rsid w:val="002532A8"/>
    <w:rsid w:val="00260D60"/>
    <w:rsid w:val="002664A8"/>
    <w:rsid w:val="002751C6"/>
    <w:rsid w:val="0027596D"/>
    <w:rsid w:val="00276216"/>
    <w:rsid w:val="00277C76"/>
    <w:rsid w:val="0028443A"/>
    <w:rsid w:val="00284B99"/>
    <w:rsid w:val="002A6B69"/>
    <w:rsid w:val="002A7A35"/>
    <w:rsid w:val="002A7C0C"/>
    <w:rsid w:val="002B755C"/>
    <w:rsid w:val="002B7FE6"/>
    <w:rsid w:val="002D4BF4"/>
    <w:rsid w:val="002D6C46"/>
    <w:rsid w:val="002D6EB2"/>
    <w:rsid w:val="002F29B0"/>
    <w:rsid w:val="0030335B"/>
    <w:rsid w:val="00306CAB"/>
    <w:rsid w:val="00312FBF"/>
    <w:rsid w:val="00320AF1"/>
    <w:rsid w:val="00326745"/>
    <w:rsid w:val="00343ABB"/>
    <w:rsid w:val="003562EE"/>
    <w:rsid w:val="0036076E"/>
    <w:rsid w:val="003628AD"/>
    <w:rsid w:val="00362FA8"/>
    <w:rsid w:val="003742E5"/>
    <w:rsid w:val="00382038"/>
    <w:rsid w:val="00390945"/>
    <w:rsid w:val="003A4E2E"/>
    <w:rsid w:val="003A6BEB"/>
    <w:rsid w:val="003B18F9"/>
    <w:rsid w:val="003B6A87"/>
    <w:rsid w:val="003C1E99"/>
    <w:rsid w:val="003D1F76"/>
    <w:rsid w:val="003D745A"/>
    <w:rsid w:val="003D78B2"/>
    <w:rsid w:val="003E02E4"/>
    <w:rsid w:val="003F534A"/>
    <w:rsid w:val="003F6634"/>
    <w:rsid w:val="004104D9"/>
    <w:rsid w:val="004108C2"/>
    <w:rsid w:val="0041108A"/>
    <w:rsid w:val="00416B53"/>
    <w:rsid w:val="00432EF4"/>
    <w:rsid w:val="00442C4A"/>
    <w:rsid w:val="00445DE5"/>
    <w:rsid w:val="00447D1D"/>
    <w:rsid w:val="004610FD"/>
    <w:rsid w:val="004624A2"/>
    <w:rsid w:val="0046261B"/>
    <w:rsid w:val="00464E97"/>
    <w:rsid w:val="0046668B"/>
    <w:rsid w:val="00482679"/>
    <w:rsid w:val="00490676"/>
    <w:rsid w:val="004A2765"/>
    <w:rsid w:val="004A71A8"/>
    <w:rsid w:val="004B04BF"/>
    <w:rsid w:val="004C7360"/>
    <w:rsid w:val="004D0F72"/>
    <w:rsid w:val="004D14FB"/>
    <w:rsid w:val="004D7127"/>
    <w:rsid w:val="004E0D4F"/>
    <w:rsid w:val="004E36E8"/>
    <w:rsid w:val="004E40B8"/>
    <w:rsid w:val="004E5F65"/>
    <w:rsid w:val="005061E3"/>
    <w:rsid w:val="005129EC"/>
    <w:rsid w:val="00514617"/>
    <w:rsid w:val="00550BF7"/>
    <w:rsid w:val="005712BB"/>
    <w:rsid w:val="00585292"/>
    <w:rsid w:val="00596898"/>
    <w:rsid w:val="005A1CAB"/>
    <w:rsid w:val="005B7469"/>
    <w:rsid w:val="005C1F65"/>
    <w:rsid w:val="005C67C3"/>
    <w:rsid w:val="005D44B7"/>
    <w:rsid w:val="005E15B9"/>
    <w:rsid w:val="00617DC8"/>
    <w:rsid w:val="00631D5A"/>
    <w:rsid w:val="00632BE5"/>
    <w:rsid w:val="00641664"/>
    <w:rsid w:val="006428A9"/>
    <w:rsid w:val="0064401B"/>
    <w:rsid w:val="00645E5F"/>
    <w:rsid w:val="00651A8F"/>
    <w:rsid w:val="006542D4"/>
    <w:rsid w:val="006808FE"/>
    <w:rsid w:val="006D0B90"/>
    <w:rsid w:val="006D24FC"/>
    <w:rsid w:val="006D39CF"/>
    <w:rsid w:val="006E5EE5"/>
    <w:rsid w:val="006F6F08"/>
    <w:rsid w:val="00700C2B"/>
    <w:rsid w:val="007059F5"/>
    <w:rsid w:val="00715DCB"/>
    <w:rsid w:val="00722F0C"/>
    <w:rsid w:val="0074065B"/>
    <w:rsid w:val="007438D6"/>
    <w:rsid w:val="0074763A"/>
    <w:rsid w:val="00763B59"/>
    <w:rsid w:val="00764F1C"/>
    <w:rsid w:val="00766193"/>
    <w:rsid w:val="007775D6"/>
    <w:rsid w:val="007905A3"/>
    <w:rsid w:val="007912E8"/>
    <w:rsid w:val="00797330"/>
    <w:rsid w:val="007B0823"/>
    <w:rsid w:val="007B1F66"/>
    <w:rsid w:val="007B294F"/>
    <w:rsid w:val="007C000C"/>
    <w:rsid w:val="007C663C"/>
    <w:rsid w:val="007C7AED"/>
    <w:rsid w:val="007D2EF3"/>
    <w:rsid w:val="007D7697"/>
    <w:rsid w:val="007E28FE"/>
    <w:rsid w:val="007E3545"/>
    <w:rsid w:val="007E6433"/>
    <w:rsid w:val="007F0A8F"/>
    <w:rsid w:val="007F3FC1"/>
    <w:rsid w:val="00802902"/>
    <w:rsid w:val="008171C5"/>
    <w:rsid w:val="0085089F"/>
    <w:rsid w:val="00856ABF"/>
    <w:rsid w:val="008654F0"/>
    <w:rsid w:val="00867C87"/>
    <w:rsid w:val="008756C2"/>
    <w:rsid w:val="008824D5"/>
    <w:rsid w:val="0089051B"/>
    <w:rsid w:val="00891280"/>
    <w:rsid w:val="00894B95"/>
    <w:rsid w:val="00897F36"/>
    <w:rsid w:val="008A1E20"/>
    <w:rsid w:val="008A4B41"/>
    <w:rsid w:val="008B020B"/>
    <w:rsid w:val="008B2CA1"/>
    <w:rsid w:val="008B5690"/>
    <w:rsid w:val="008C3E78"/>
    <w:rsid w:val="008E5D17"/>
    <w:rsid w:val="008F44DF"/>
    <w:rsid w:val="00911EB9"/>
    <w:rsid w:val="0091261C"/>
    <w:rsid w:val="00926FB9"/>
    <w:rsid w:val="0092756C"/>
    <w:rsid w:val="00931F80"/>
    <w:rsid w:val="00936ED0"/>
    <w:rsid w:val="00942EDF"/>
    <w:rsid w:val="00942F9B"/>
    <w:rsid w:val="00981EAC"/>
    <w:rsid w:val="00982BEE"/>
    <w:rsid w:val="00992E2E"/>
    <w:rsid w:val="009D055A"/>
    <w:rsid w:val="009D12A0"/>
    <w:rsid w:val="009E247D"/>
    <w:rsid w:val="009E28FB"/>
    <w:rsid w:val="009E4323"/>
    <w:rsid w:val="009E580E"/>
    <w:rsid w:val="009F077B"/>
    <w:rsid w:val="009F7F00"/>
    <w:rsid w:val="00A24B56"/>
    <w:rsid w:val="00A32DBD"/>
    <w:rsid w:val="00A3345E"/>
    <w:rsid w:val="00A4286B"/>
    <w:rsid w:val="00A53AE5"/>
    <w:rsid w:val="00A6240E"/>
    <w:rsid w:val="00A75E88"/>
    <w:rsid w:val="00A83B95"/>
    <w:rsid w:val="00A8796A"/>
    <w:rsid w:val="00A904B2"/>
    <w:rsid w:val="00A944EF"/>
    <w:rsid w:val="00A960FD"/>
    <w:rsid w:val="00AA1667"/>
    <w:rsid w:val="00AA7644"/>
    <w:rsid w:val="00AB43D8"/>
    <w:rsid w:val="00AB573F"/>
    <w:rsid w:val="00AB70AD"/>
    <w:rsid w:val="00AC20C9"/>
    <w:rsid w:val="00AD646C"/>
    <w:rsid w:val="00AE3D04"/>
    <w:rsid w:val="00AE57ED"/>
    <w:rsid w:val="00B02A59"/>
    <w:rsid w:val="00B02BCC"/>
    <w:rsid w:val="00B05B3C"/>
    <w:rsid w:val="00B072AF"/>
    <w:rsid w:val="00B2684C"/>
    <w:rsid w:val="00B31728"/>
    <w:rsid w:val="00B334CC"/>
    <w:rsid w:val="00B37665"/>
    <w:rsid w:val="00B415C9"/>
    <w:rsid w:val="00B55679"/>
    <w:rsid w:val="00B562E7"/>
    <w:rsid w:val="00B563B7"/>
    <w:rsid w:val="00B63D90"/>
    <w:rsid w:val="00B75278"/>
    <w:rsid w:val="00B80668"/>
    <w:rsid w:val="00B86F27"/>
    <w:rsid w:val="00B97B2D"/>
    <w:rsid w:val="00BA4C14"/>
    <w:rsid w:val="00BB193D"/>
    <w:rsid w:val="00BC0305"/>
    <w:rsid w:val="00BC5FA1"/>
    <w:rsid w:val="00BC7784"/>
    <w:rsid w:val="00BD58F5"/>
    <w:rsid w:val="00BD7BD4"/>
    <w:rsid w:val="00BE6B8E"/>
    <w:rsid w:val="00C00B27"/>
    <w:rsid w:val="00C17159"/>
    <w:rsid w:val="00C40371"/>
    <w:rsid w:val="00C450A2"/>
    <w:rsid w:val="00C5178C"/>
    <w:rsid w:val="00C51BA8"/>
    <w:rsid w:val="00C643D1"/>
    <w:rsid w:val="00C664F8"/>
    <w:rsid w:val="00C8076F"/>
    <w:rsid w:val="00C901FC"/>
    <w:rsid w:val="00CA0237"/>
    <w:rsid w:val="00CA059F"/>
    <w:rsid w:val="00CA7273"/>
    <w:rsid w:val="00CB06E5"/>
    <w:rsid w:val="00CB4850"/>
    <w:rsid w:val="00CB62CA"/>
    <w:rsid w:val="00CB6FEC"/>
    <w:rsid w:val="00CB7B09"/>
    <w:rsid w:val="00CF2BE9"/>
    <w:rsid w:val="00CF2DC6"/>
    <w:rsid w:val="00CF5BCA"/>
    <w:rsid w:val="00D007B1"/>
    <w:rsid w:val="00D031CE"/>
    <w:rsid w:val="00D11689"/>
    <w:rsid w:val="00D128BD"/>
    <w:rsid w:val="00D22551"/>
    <w:rsid w:val="00D322BB"/>
    <w:rsid w:val="00D5081C"/>
    <w:rsid w:val="00D55EAA"/>
    <w:rsid w:val="00D70843"/>
    <w:rsid w:val="00D82E17"/>
    <w:rsid w:val="00D85CE1"/>
    <w:rsid w:val="00D868A9"/>
    <w:rsid w:val="00D918E8"/>
    <w:rsid w:val="00D93473"/>
    <w:rsid w:val="00DA57C4"/>
    <w:rsid w:val="00DD0E22"/>
    <w:rsid w:val="00DD31B6"/>
    <w:rsid w:val="00DE5274"/>
    <w:rsid w:val="00DF0B19"/>
    <w:rsid w:val="00E173E2"/>
    <w:rsid w:val="00E22ADC"/>
    <w:rsid w:val="00E43D48"/>
    <w:rsid w:val="00E61C3A"/>
    <w:rsid w:val="00E65DA4"/>
    <w:rsid w:val="00E750C3"/>
    <w:rsid w:val="00E83588"/>
    <w:rsid w:val="00E87B8A"/>
    <w:rsid w:val="00E92582"/>
    <w:rsid w:val="00E92A84"/>
    <w:rsid w:val="00E96619"/>
    <w:rsid w:val="00E9729C"/>
    <w:rsid w:val="00EB23E6"/>
    <w:rsid w:val="00EB4144"/>
    <w:rsid w:val="00F032D2"/>
    <w:rsid w:val="00F16A53"/>
    <w:rsid w:val="00F1712E"/>
    <w:rsid w:val="00F173AC"/>
    <w:rsid w:val="00F4127F"/>
    <w:rsid w:val="00F41325"/>
    <w:rsid w:val="00F45226"/>
    <w:rsid w:val="00F61E70"/>
    <w:rsid w:val="00F628AB"/>
    <w:rsid w:val="00F667F5"/>
    <w:rsid w:val="00F73DD6"/>
    <w:rsid w:val="00F74566"/>
    <w:rsid w:val="00F87235"/>
    <w:rsid w:val="00F96253"/>
    <w:rsid w:val="00FA6433"/>
    <w:rsid w:val="00FC1286"/>
    <w:rsid w:val="00FC5ED6"/>
    <w:rsid w:val="00FE7220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9963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ABF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856ABF"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table" w:styleId="a7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Emphasis"/>
    <w:basedOn w:val="a0"/>
    <w:uiPriority w:val="20"/>
    <w:qFormat/>
    <w:rsid w:val="00DA57C4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ABF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856ABF"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table" w:styleId="a7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Emphasis"/>
    <w:basedOn w:val="a0"/>
    <w:uiPriority w:val="20"/>
    <w:qFormat/>
    <w:rsid w:val="00DA57C4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8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8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817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18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51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8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8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8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51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17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1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8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817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8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8176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18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18178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18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817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8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172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1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8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F026E-7557-4671-B8DF-28D210921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1659</Words>
  <Characters>12433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12</cp:revision>
  <cp:lastPrinted>2025-02-05T09:22:00Z</cp:lastPrinted>
  <dcterms:created xsi:type="dcterms:W3CDTF">2025-03-22T06:51:00Z</dcterms:created>
  <dcterms:modified xsi:type="dcterms:W3CDTF">2025-04-16T03:23:00Z</dcterms:modified>
</cp:coreProperties>
</file>