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36F6D5" w14:textId="77777777" w:rsidR="00B832E5" w:rsidRPr="00117C83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bookmarkStart w:id="0" w:name="_GoBack"/>
      <w:bookmarkEnd w:id="0"/>
      <w:r w:rsidRPr="00117C83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117C83">
        <w:rPr>
          <w:rFonts w:eastAsia="Calibri"/>
          <w:b/>
          <w:color w:val="auto"/>
          <w:szCs w:val="28"/>
        </w:rPr>
        <w:t>по дисциплине</w:t>
      </w:r>
    </w:p>
    <w:p w14:paraId="7FA8271C" w14:textId="77777777" w:rsidR="00B832E5" w:rsidRPr="00117C83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1" w:name="_Hlk138590592"/>
      <w:r w:rsidRPr="00117C83">
        <w:rPr>
          <w:rFonts w:eastAsia="Calibri"/>
          <w:b/>
          <w:bCs/>
          <w:szCs w:val="28"/>
        </w:rPr>
        <w:t>«</w:t>
      </w:r>
      <w:r w:rsidR="00240E47" w:rsidRPr="00117C83">
        <w:rPr>
          <w:rFonts w:eastAsia="Calibri"/>
          <w:b/>
          <w:bCs/>
          <w:szCs w:val="28"/>
        </w:rPr>
        <w:t>Средства автоматизации и управления технологическими процессами и производствами</w:t>
      </w:r>
      <w:r w:rsidRPr="00117C83">
        <w:rPr>
          <w:rFonts w:eastAsia="Calibri"/>
          <w:b/>
          <w:bCs/>
          <w:szCs w:val="28"/>
        </w:rPr>
        <w:t>»</w:t>
      </w:r>
      <w:bookmarkEnd w:id="1"/>
    </w:p>
    <w:p w14:paraId="70F1664A" w14:textId="77777777" w:rsidR="00B832E5" w:rsidRPr="00117C83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77EE0E4E" w14:textId="77777777" w:rsidR="00BD4F8B" w:rsidRPr="00117C83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117C83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2A7B60F" w14:textId="77777777" w:rsidR="00BD4F8B" w:rsidRPr="00117C83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117C83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77000A54" w14:textId="77777777" w:rsidR="00BD4F8B" w:rsidRPr="00117C83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117C83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57993127" w14:textId="77777777" w:rsidR="00BD4F8B" w:rsidRPr="00117C83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1.</w:t>
      </w:r>
      <w:r w:rsidRPr="00117C83">
        <w:rPr>
          <w:color w:val="auto"/>
          <w:szCs w:val="28"/>
          <w:lang w:eastAsia="ru-RU"/>
        </w:rPr>
        <w:tab/>
      </w:r>
      <w:r w:rsidR="004635BD">
        <w:rPr>
          <w:color w:val="auto"/>
          <w:szCs w:val="28"/>
          <w:lang w:eastAsia="ru-RU"/>
        </w:rPr>
        <w:t>Входной а</w:t>
      </w:r>
      <w:r w:rsidR="007B2DFA" w:rsidRPr="007B2DFA">
        <w:rPr>
          <w:color w:val="auto"/>
          <w:szCs w:val="28"/>
          <w:lang w:eastAsia="ru-RU"/>
        </w:rPr>
        <w:t>налоговый электрический сигнал отражает уровень напряжения или тока</w:t>
      </w:r>
      <w:r w:rsidR="00562950">
        <w:rPr>
          <w:color w:val="auto"/>
          <w:szCs w:val="28"/>
          <w:lang w:eastAsia="ru-RU"/>
        </w:rPr>
        <w:t>,</w:t>
      </w:r>
    </w:p>
    <w:p w14:paraId="2AFF80A8" w14:textId="77777777" w:rsidR="00BD4F8B" w:rsidRPr="00117C83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А)</w:t>
      </w:r>
      <w:r w:rsidRPr="00117C83">
        <w:rPr>
          <w:color w:val="auto"/>
          <w:szCs w:val="28"/>
          <w:lang w:eastAsia="ru-RU"/>
        </w:rPr>
        <w:tab/>
      </w:r>
      <w:r w:rsidR="004635BD">
        <w:rPr>
          <w:color w:val="auto"/>
          <w:szCs w:val="28"/>
          <w:lang w:eastAsia="ru-RU"/>
        </w:rPr>
        <w:t>в периодической таблице элементов Менделеева.</w:t>
      </w:r>
    </w:p>
    <w:p w14:paraId="26F77E8E" w14:textId="77777777" w:rsidR="00BD4F8B" w:rsidRPr="00117C83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Б)</w:t>
      </w:r>
      <w:r w:rsidRPr="00117C83">
        <w:rPr>
          <w:color w:val="auto"/>
          <w:szCs w:val="28"/>
          <w:lang w:eastAsia="ru-RU"/>
        </w:rPr>
        <w:tab/>
      </w:r>
      <w:r w:rsidR="00562950">
        <w:rPr>
          <w:color w:val="auto"/>
          <w:szCs w:val="28"/>
          <w:lang w:eastAsia="ru-RU"/>
        </w:rPr>
        <w:t>принимающий два дискретных значения «высокий» и «низкий».</w:t>
      </w:r>
    </w:p>
    <w:p w14:paraId="7FBED909" w14:textId="77777777" w:rsidR="00BD4F8B" w:rsidRPr="00117C83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В)</w:t>
      </w:r>
      <w:r w:rsidRPr="00117C83">
        <w:rPr>
          <w:color w:val="auto"/>
          <w:szCs w:val="28"/>
          <w:lang w:eastAsia="ru-RU"/>
        </w:rPr>
        <w:tab/>
      </w:r>
      <w:r w:rsidR="00562950">
        <w:rPr>
          <w:color w:val="auto"/>
          <w:szCs w:val="28"/>
          <w:lang w:eastAsia="ru-RU"/>
        </w:rPr>
        <w:t>написанные в паспорте на аккумуляторную батарею.</w:t>
      </w:r>
    </w:p>
    <w:p w14:paraId="57992B19" w14:textId="77777777" w:rsidR="00BD4F8B" w:rsidRPr="00117C83" w:rsidRDefault="00B6432A" w:rsidP="007B2DF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Г)</w:t>
      </w:r>
      <w:r w:rsidRPr="00117C83">
        <w:rPr>
          <w:color w:val="auto"/>
          <w:szCs w:val="28"/>
          <w:lang w:eastAsia="ru-RU"/>
        </w:rPr>
        <w:tab/>
      </w:r>
      <w:r w:rsidR="007B2DFA" w:rsidRPr="007B2DFA">
        <w:rPr>
          <w:color w:val="auto"/>
          <w:szCs w:val="28"/>
          <w:lang w:eastAsia="ru-RU"/>
        </w:rPr>
        <w:t>который меняется во времени пропорционально значению измеряемого параметра</w:t>
      </w:r>
      <w:r w:rsidR="007B2DFA">
        <w:rPr>
          <w:color w:val="auto"/>
          <w:szCs w:val="28"/>
          <w:lang w:eastAsia="ru-RU"/>
        </w:rPr>
        <w:t>.</w:t>
      </w:r>
    </w:p>
    <w:p w14:paraId="2A174F9A" w14:textId="77777777" w:rsidR="00BD4F8B" w:rsidRPr="00117C83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7B2DFA">
        <w:rPr>
          <w:color w:val="auto"/>
          <w:szCs w:val="28"/>
          <w:lang w:eastAsia="ru-RU"/>
        </w:rPr>
        <w:t>Г</w:t>
      </w:r>
    </w:p>
    <w:p w14:paraId="5B55818A" w14:textId="77777777" w:rsidR="00BD4F8B" w:rsidRPr="00117C83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</w:rPr>
        <w:t>ОПК-13</w:t>
      </w:r>
    </w:p>
    <w:p w14:paraId="7A57669E" w14:textId="77777777" w:rsidR="00BD4F8B" w:rsidRPr="00117C83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608B34A" w14:textId="77777777" w:rsidR="00BD4F8B" w:rsidRPr="00117C83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2.</w:t>
      </w:r>
      <w:r w:rsidRPr="00117C83">
        <w:rPr>
          <w:color w:val="auto"/>
          <w:szCs w:val="28"/>
          <w:lang w:eastAsia="ru-RU"/>
        </w:rPr>
        <w:tab/>
      </w:r>
      <w:r w:rsidR="00E03A3E">
        <w:rPr>
          <w:color w:val="auto"/>
          <w:szCs w:val="28"/>
          <w:lang w:eastAsia="ru-RU"/>
        </w:rPr>
        <w:t xml:space="preserve">Аналого-цифровой преобразователь с разрядностью </w:t>
      </w:r>
      <w:r w:rsidR="000E6C9D">
        <w:rPr>
          <w:color w:val="auto"/>
          <w:szCs w:val="28"/>
          <w:lang w:eastAsia="ru-RU"/>
        </w:rPr>
        <w:t>16</w:t>
      </w:r>
      <w:r w:rsidR="00E03A3E">
        <w:rPr>
          <w:color w:val="auto"/>
          <w:szCs w:val="28"/>
          <w:lang w:eastAsia="ru-RU"/>
        </w:rPr>
        <w:t xml:space="preserve"> бит обеспечивает количество уровней квантования входного сигнала</w:t>
      </w:r>
    </w:p>
    <w:p w14:paraId="16D2C2FA" w14:textId="77777777" w:rsidR="00B6432A" w:rsidRPr="00117C83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А)</w:t>
      </w:r>
      <w:r w:rsidRPr="00117C83">
        <w:rPr>
          <w:color w:val="auto"/>
          <w:szCs w:val="28"/>
          <w:lang w:eastAsia="ru-RU"/>
        </w:rPr>
        <w:tab/>
      </w:r>
      <w:r w:rsidR="00E03A3E">
        <w:rPr>
          <w:color w:val="auto"/>
          <w:szCs w:val="28"/>
          <w:lang w:eastAsia="ru-RU"/>
        </w:rPr>
        <w:t>256</w:t>
      </w:r>
    </w:p>
    <w:p w14:paraId="2E8EA0ED" w14:textId="77777777" w:rsidR="00B6432A" w:rsidRPr="00117C83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Б)</w:t>
      </w:r>
      <w:r w:rsidRPr="00117C83">
        <w:rPr>
          <w:color w:val="auto"/>
          <w:szCs w:val="28"/>
          <w:lang w:eastAsia="ru-RU"/>
        </w:rPr>
        <w:tab/>
      </w:r>
      <w:r w:rsidR="00E03A3E">
        <w:rPr>
          <w:color w:val="auto"/>
          <w:szCs w:val="28"/>
          <w:lang w:eastAsia="ru-RU"/>
        </w:rPr>
        <w:t>1024</w:t>
      </w:r>
    </w:p>
    <w:p w14:paraId="30C06F1A" w14:textId="77777777" w:rsidR="00B6432A" w:rsidRPr="00117C83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В)</w:t>
      </w:r>
      <w:r w:rsidRPr="00117C83">
        <w:rPr>
          <w:color w:val="auto"/>
          <w:szCs w:val="28"/>
          <w:lang w:eastAsia="ru-RU"/>
        </w:rPr>
        <w:tab/>
      </w:r>
      <w:r w:rsidR="00E03A3E">
        <w:rPr>
          <w:color w:val="auto"/>
          <w:szCs w:val="28"/>
          <w:lang w:eastAsia="ru-RU"/>
        </w:rPr>
        <w:t>4096</w:t>
      </w:r>
    </w:p>
    <w:p w14:paraId="61730B77" w14:textId="77777777" w:rsidR="00B6432A" w:rsidRPr="00117C83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Г)</w:t>
      </w:r>
      <w:r w:rsidRPr="00117C83">
        <w:rPr>
          <w:color w:val="auto"/>
          <w:szCs w:val="28"/>
          <w:lang w:eastAsia="ru-RU"/>
        </w:rPr>
        <w:tab/>
      </w:r>
      <w:r w:rsidR="00E03A3E">
        <w:rPr>
          <w:color w:val="auto"/>
          <w:szCs w:val="28"/>
          <w:lang w:eastAsia="ru-RU"/>
        </w:rPr>
        <w:t>65536</w:t>
      </w:r>
    </w:p>
    <w:p w14:paraId="158BB7F7" w14:textId="77777777" w:rsidR="00223A9D" w:rsidRPr="00117C83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0E6C9D">
        <w:rPr>
          <w:color w:val="auto"/>
          <w:szCs w:val="28"/>
          <w:lang w:eastAsia="ru-RU"/>
        </w:rPr>
        <w:t>Г</w:t>
      </w:r>
    </w:p>
    <w:p w14:paraId="2C1D2924" w14:textId="77777777" w:rsidR="00223A9D" w:rsidRPr="00117C83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75C01C92" w14:textId="77777777" w:rsidR="00BD4F8B" w:rsidRPr="00117C83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6150CB7" w14:textId="77777777" w:rsidR="00E03A3E" w:rsidRPr="00117C83" w:rsidRDefault="00B6432A" w:rsidP="00E03A3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3.</w:t>
      </w:r>
      <w:r w:rsidRPr="00117C83">
        <w:rPr>
          <w:color w:val="auto"/>
          <w:szCs w:val="28"/>
          <w:lang w:eastAsia="ru-RU"/>
        </w:rPr>
        <w:tab/>
      </w:r>
      <w:r w:rsidR="00E03A3E">
        <w:rPr>
          <w:color w:val="auto"/>
          <w:szCs w:val="28"/>
          <w:lang w:eastAsia="ru-RU"/>
        </w:rPr>
        <w:t xml:space="preserve">Аналого-цифровой преобразователь с разрядностью </w:t>
      </w:r>
      <w:r w:rsidR="000E6C9D">
        <w:rPr>
          <w:color w:val="auto"/>
          <w:szCs w:val="28"/>
          <w:lang w:eastAsia="ru-RU"/>
        </w:rPr>
        <w:t>12</w:t>
      </w:r>
      <w:r w:rsidR="00E03A3E">
        <w:rPr>
          <w:color w:val="auto"/>
          <w:szCs w:val="28"/>
          <w:lang w:eastAsia="ru-RU"/>
        </w:rPr>
        <w:t xml:space="preserve"> бит обеспечивает количество уровней квантования входного сигнала</w:t>
      </w:r>
    </w:p>
    <w:p w14:paraId="5095B61A" w14:textId="77777777" w:rsidR="00E03A3E" w:rsidRPr="00117C83" w:rsidRDefault="00E03A3E" w:rsidP="00E03A3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А)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256</w:t>
      </w:r>
    </w:p>
    <w:p w14:paraId="1A77D352" w14:textId="77777777" w:rsidR="00E03A3E" w:rsidRPr="00117C83" w:rsidRDefault="00E03A3E" w:rsidP="00E03A3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Б)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1024</w:t>
      </w:r>
    </w:p>
    <w:p w14:paraId="01F2BC65" w14:textId="77777777" w:rsidR="00E03A3E" w:rsidRPr="00117C83" w:rsidRDefault="00E03A3E" w:rsidP="00E03A3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lastRenderedPageBreak/>
        <w:t>В)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4096</w:t>
      </w:r>
    </w:p>
    <w:p w14:paraId="58322CBB" w14:textId="77777777" w:rsidR="00E03A3E" w:rsidRPr="00117C83" w:rsidRDefault="00E03A3E" w:rsidP="00E03A3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Г)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65536</w:t>
      </w:r>
    </w:p>
    <w:p w14:paraId="17EAEB10" w14:textId="77777777" w:rsidR="00223A9D" w:rsidRPr="00117C83" w:rsidRDefault="00223A9D" w:rsidP="00E03A3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Правильный ответ: В</w:t>
      </w:r>
    </w:p>
    <w:p w14:paraId="2A488939" w14:textId="77777777" w:rsidR="00223A9D" w:rsidRPr="00117C83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3BC52354" w14:textId="77777777" w:rsidR="00BD4F8B" w:rsidRPr="00117C83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4E91C45" w14:textId="77777777" w:rsidR="000E6C9D" w:rsidRPr="00117C83" w:rsidRDefault="00B6432A" w:rsidP="000E6C9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4.</w:t>
      </w:r>
      <w:r w:rsidRPr="00117C83">
        <w:rPr>
          <w:color w:val="auto"/>
          <w:szCs w:val="28"/>
          <w:lang w:eastAsia="ru-RU"/>
        </w:rPr>
        <w:tab/>
      </w:r>
      <w:r w:rsidR="000E6C9D">
        <w:rPr>
          <w:color w:val="auto"/>
          <w:szCs w:val="28"/>
          <w:lang w:eastAsia="ru-RU"/>
        </w:rPr>
        <w:t>Аналого-цифровой преобразователь с разрядностью 8 бит обеспечивает количество уровней квантования входного сигнала</w:t>
      </w:r>
    </w:p>
    <w:p w14:paraId="4DEE32DF" w14:textId="77777777" w:rsidR="000E6C9D" w:rsidRPr="00117C83" w:rsidRDefault="000E6C9D" w:rsidP="000E6C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А)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256</w:t>
      </w:r>
    </w:p>
    <w:p w14:paraId="46226A81" w14:textId="77777777" w:rsidR="000E6C9D" w:rsidRPr="00117C83" w:rsidRDefault="000E6C9D" w:rsidP="000E6C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Б)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1024</w:t>
      </w:r>
    </w:p>
    <w:p w14:paraId="315CBA5F" w14:textId="77777777" w:rsidR="000E6C9D" w:rsidRPr="00117C83" w:rsidRDefault="000E6C9D" w:rsidP="000E6C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В)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4096</w:t>
      </w:r>
    </w:p>
    <w:p w14:paraId="4D668A61" w14:textId="77777777" w:rsidR="000E6C9D" w:rsidRPr="00117C83" w:rsidRDefault="000E6C9D" w:rsidP="000E6C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Г)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65536</w:t>
      </w:r>
    </w:p>
    <w:p w14:paraId="71D78A18" w14:textId="77777777" w:rsidR="00223A9D" w:rsidRPr="00117C83" w:rsidRDefault="00223A9D" w:rsidP="000E6C9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0E6C9D">
        <w:rPr>
          <w:color w:val="auto"/>
          <w:szCs w:val="28"/>
          <w:lang w:eastAsia="ru-RU"/>
        </w:rPr>
        <w:t>А</w:t>
      </w:r>
    </w:p>
    <w:p w14:paraId="74D9B945" w14:textId="77777777" w:rsidR="00223A9D" w:rsidRPr="00117C83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5FA58453" w14:textId="77777777" w:rsidR="00BD4F8B" w:rsidRPr="00117C83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6BD25285" w14:textId="77777777" w:rsidR="000E6C9D" w:rsidRPr="00117C83" w:rsidRDefault="00ED1CBB" w:rsidP="000E6C9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5.</w:t>
      </w:r>
      <w:r w:rsidRPr="00117C83">
        <w:rPr>
          <w:color w:val="auto"/>
          <w:szCs w:val="28"/>
          <w:lang w:eastAsia="ru-RU"/>
        </w:rPr>
        <w:tab/>
      </w:r>
      <w:r w:rsidR="000E6C9D">
        <w:rPr>
          <w:color w:val="auto"/>
          <w:szCs w:val="28"/>
          <w:lang w:eastAsia="ru-RU"/>
        </w:rPr>
        <w:t>Аналого-цифровой преобразователь с разрядностью 10 бит обеспечивает количество уровней квантования входного сигнала</w:t>
      </w:r>
    </w:p>
    <w:p w14:paraId="7EB4A782" w14:textId="77777777" w:rsidR="000E6C9D" w:rsidRPr="00117C83" w:rsidRDefault="000E6C9D" w:rsidP="000E6C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А)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256</w:t>
      </w:r>
    </w:p>
    <w:p w14:paraId="738B1558" w14:textId="77777777" w:rsidR="000E6C9D" w:rsidRPr="00117C83" w:rsidRDefault="000E6C9D" w:rsidP="000E6C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Б)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1024</w:t>
      </w:r>
    </w:p>
    <w:p w14:paraId="39BEB932" w14:textId="77777777" w:rsidR="000E6C9D" w:rsidRPr="00117C83" w:rsidRDefault="000E6C9D" w:rsidP="000E6C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В)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4096</w:t>
      </w:r>
    </w:p>
    <w:p w14:paraId="64D3801D" w14:textId="77777777" w:rsidR="000E6C9D" w:rsidRPr="00117C83" w:rsidRDefault="000E6C9D" w:rsidP="000E6C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Г)</w:t>
      </w:r>
      <w:r w:rsidRPr="00117C83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>65536</w:t>
      </w:r>
    </w:p>
    <w:p w14:paraId="20E6C748" w14:textId="77777777" w:rsidR="00ED1CBB" w:rsidRPr="00117C83" w:rsidRDefault="00ED1CBB" w:rsidP="000E6C9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0E6C9D">
        <w:rPr>
          <w:color w:val="auto"/>
          <w:szCs w:val="28"/>
          <w:lang w:eastAsia="ru-RU"/>
        </w:rPr>
        <w:t>Б</w:t>
      </w:r>
    </w:p>
    <w:p w14:paraId="5077DA77" w14:textId="77777777" w:rsidR="00ED1CBB" w:rsidRPr="00117C83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2104E1BF" w14:textId="77777777" w:rsidR="00ED1CBB" w:rsidRPr="00117C83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355200C" w14:textId="77777777" w:rsidR="00ED1CBB" w:rsidRPr="00117C83" w:rsidRDefault="00ED1CBB" w:rsidP="007855A9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6.</w:t>
      </w:r>
      <w:r w:rsidRPr="00117C83">
        <w:rPr>
          <w:color w:val="auto"/>
          <w:szCs w:val="28"/>
          <w:lang w:eastAsia="ru-RU"/>
        </w:rPr>
        <w:tab/>
      </w:r>
      <w:r w:rsidR="007855A9" w:rsidRPr="007855A9">
        <w:rPr>
          <w:color w:val="auto"/>
          <w:szCs w:val="28"/>
          <w:lang w:eastAsia="ru-RU"/>
        </w:rPr>
        <w:t>Контроллер противоаварийной защиты отличается от контроллеров других классов</w:t>
      </w:r>
    </w:p>
    <w:p w14:paraId="03BB4707" w14:textId="77777777" w:rsidR="00ED1CBB" w:rsidRPr="00117C83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А)</w:t>
      </w:r>
      <w:r w:rsidRPr="00117C83">
        <w:rPr>
          <w:color w:val="auto"/>
          <w:szCs w:val="28"/>
          <w:lang w:eastAsia="ru-RU"/>
        </w:rPr>
        <w:tab/>
      </w:r>
      <w:r w:rsidR="007855A9">
        <w:rPr>
          <w:color w:val="auto"/>
          <w:szCs w:val="28"/>
          <w:lang w:eastAsia="ru-RU"/>
        </w:rPr>
        <w:t>расположен в оранжевом корпусе.</w:t>
      </w:r>
    </w:p>
    <w:p w14:paraId="42A082C7" w14:textId="77777777" w:rsidR="00ED1CBB" w:rsidRPr="00117C83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Б)</w:t>
      </w:r>
      <w:r w:rsidRPr="00117C83">
        <w:rPr>
          <w:color w:val="auto"/>
          <w:szCs w:val="28"/>
          <w:lang w:eastAsia="ru-RU"/>
        </w:rPr>
        <w:tab/>
      </w:r>
      <w:r w:rsidR="007855A9">
        <w:rPr>
          <w:color w:val="auto"/>
          <w:szCs w:val="28"/>
          <w:lang w:eastAsia="ru-RU"/>
        </w:rPr>
        <w:t>прикрыт защитным стеклом с надписью «При аварии разбить стекло молотком».</w:t>
      </w:r>
    </w:p>
    <w:p w14:paraId="22C5DEB7" w14:textId="77777777" w:rsidR="00ED1CBB" w:rsidRPr="00117C83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В)</w:t>
      </w:r>
      <w:r w:rsidRPr="00117C83">
        <w:rPr>
          <w:color w:val="auto"/>
          <w:szCs w:val="28"/>
          <w:lang w:eastAsia="ru-RU"/>
        </w:rPr>
        <w:tab/>
      </w:r>
      <w:r w:rsidR="007855A9">
        <w:rPr>
          <w:color w:val="auto"/>
          <w:szCs w:val="28"/>
          <w:lang w:eastAsia="ru-RU"/>
        </w:rPr>
        <w:t>особенно высокой надежностью.</w:t>
      </w:r>
    </w:p>
    <w:p w14:paraId="1BFDE4D4" w14:textId="77777777" w:rsidR="00ED1CBB" w:rsidRPr="007855A9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lastRenderedPageBreak/>
        <w:t>Г)</w:t>
      </w:r>
      <w:r w:rsidRPr="00117C83">
        <w:rPr>
          <w:color w:val="auto"/>
          <w:szCs w:val="28"/>
          <w:lang w:eastAsia="ru-RU"/>
        </w:rPr>
        <w:tab/>
      </w:r>
      <w:r w:rsidR="007855A9">
        <w:rPr>
          <w:color w:val="auto"/>
          <w:szCs w:val="28"/>
          <w:lang w:eastAsia="ru-RU"/>
        </w:rPr>
        <w:t xml:space="preserve">обязательно должен выдерживать перегрузки до 100 </w:t>
      </w:r>
      <w:r w:rsidR="007855A9">
        <w:rPr>
          <w:color w:val="auto"/>
          <w:szCs w:val="28"/>
          <w:lang w:val="en-US" w:eastAsia="ru-RU"/>
        </w:rPr>
        <w:t>g</w:t>
      </w:r>
      <w:r w:rsidR="007855A9" w:rsidRPr="007855A9">
        <w:rPr>
          <w:color w:val="auto"/>
          <w:szCs w:val="28"/>
          <w:lang w:eastAsia="ru-RU"/>
        </w:rPr>
        <w:t>.</w:t>
      </w:r>
    </w:p>
    <w:p w14:paraId="76406464" w14:textId="77777777" w:rsidR="00ED1CBB" w:rsidRPr="00117C83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Правильный ответ: В</w:t>
      </w:r>
    </w:p>
    <w:p w14:paraId="1F584631" w14:textId="77777777" w:rsidR="00ED1CBB" w:rsidRPr="00117C83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18899501" w14:textId="77777777" w:rsidR="00ED1CBB" w:rsidRPr="00117C83" w:rsidRDefault="00ED1CBB" w:rsidP="00ED1CBB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7125FA9D" w14:textId="77777777" w:rsidR="00223A9D" w:rsidRPr="00117C83" w:rsidRDefault="00223A9D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590C3C2A" w14:textId="77777777" w:rsidR="00BD4F8B" w:rsidRPr="00117C83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117C83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456CFD16" w14:textId="77777777" w:rsidR="00223A9D" w:rsidRPr="00117C83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117C83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01360911" w14:textId="77777777" w:rsidR="00223A9D" w:rsidRPr="00117C83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117C83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11067D03" w14:textId="77777777" w:rsidR="00223A9D" w:rsidRPr="00117C83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223A9D" w:rsidRPr="00117C83" w14:paraId="1DE6925E" w14:textId="77777777" w:rsidTr="00532BBB">
        <w:tc>
          <w:tcPr>
            <w:tcW w:w="3936" w:type="dxa"/>
          </w:tcPr>
          <w:p w14:paraId="40F69988" w14:textId="77777777" w:rsidR="00223A9D" w:rsidRPr="00117C83" w:rsidRDefault="00223A9D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4F6CD9A6" w14:textId="77777777" w:rsidR="00223A9D" w:rsidRPr="00117C83" w:rsidRDefault="00223A9D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117C83" w14:paraId="50D3680B" w14:textId="77777777" w:rsidTr="00532BBB">
        <w:tc>
          <w:tcPr>
            <w:tcW w:w="3936" w:type="dxa"/>
          </w:tcPr>
          <w:p w14:paraId="3189EA8E" w14:textId="77777777" w:rsidR="00223A9D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1)</w:t>
            </w:r>
            <w:r w:rsidR="00E43148">
              <w:rPr>
                <w:color w:val="auto"/>
                <w:szCs w:val="28"/>
                <w:lang w:eastAsia="ru-RU"/>
              </w:rPr>
              <w:t xml:space="preserve"> Шина адреса</w:t>
            </w:r>
          </w:p>
        </w:tc>
        <w:tc>
          <w:tcPr>
            <w:tcW w:w="5707" w:type="dxa"/>
          </w:tcPr>
          <w:p w14:paraId="12F80B3A" w14:textId="77777777" w:rsidR="00223A9D" w:rsidRPr="00117C83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А)</w:t>
            </w:r>
            <w:r w:rsidR="00FC199C">
              <w:rPr>
                <w:color w:val="auto"/>
                <w:szCs w:val="28"/>
                <w:lang w:eastAsia="ru-RU"/>
              </w:rPr>
              <w:t xml:space="preserve"> </w:t>
            </w:r>
            <w:r w:rsidR="00FC199C" w:rsidRPr="00FC199C">
              <w:rPr>
                <w:color w:val="auto"/>
                <w:szCs w:val="28"/>
                <w:lang w:eastAsia="ru-RU"/>
              </w:rPr>
              <w:t>используется для передачи фактических данных (байтов, слов и т. д.) между процессором и памятью, периферийными устройствами</w:t>
            </w:r>
          </w:p>
        </w:tc>
      </w:tr>
      <w:tr w:rsidR="00223A9D" w:rsidRPr="00117C83" w14:paraId="725A597F" w14:textId="77777777" w:rsidTr="00532BBB">
        <w:tc>
          <w:tcPr>
            <w:tcW w:w="3936" w:type="dxa"/>
          </w:tcPr>
          <w:p w14:paraId="594B3BC5" w14:textId="77777777" w:rsidR="00223A9D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2)</w:t>
            </w:r>
            <w:r w:rsidR="00E43148">
              <w:rPr>
                <w:color w:val="auto"/>
                <w:szCs w:val="28"/>
                <w:lang w:eastAsia="ru-RU"/>
              </w:rPr>
              <w:t xml:space="preserve"> Шина питания</w:t>
            </w:r>
          </w:p>
        </w:tc>
        <w:tc>
          <w:tcPr>
            <w:tcW w:w="5707" w:type="dxa"/>
          </w:tcPr>
          <w:p w14:paraId="3640E33D" w14:textId="77777777" w:rsidR="00223A9D" w:rsidRPr="00117C83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Б)</w:t>
            </w:r>
            <w:r w:rsidR="00E43148">
              <w:rPr>
                <w:color w:val="auto"/>
                <w:szCs w:val="28"/>
                <w:lang w:eastAsia="ru-RU"/>
              </w:rPr>
              <w:t xml:space="preserve"> </w:t>
            </w:r>
            <w:r w:rsidR="00842863" w:rsidRPr="00842863">
              <w:rPr>
                <w:color w:val="auto"/>
                <w:szCs w:val="28"/>
                <w:lang w:eastAsia="ru-RU"/>
              </w:rPr>
              <w:t>предназначена для питания системы и состоит из линий питания и общего провода</w:t>
            </w:r>
          </w:p>
        </w:tc>
      </w:tr>
      <w:tr w:rsidR="00223A9D" w:rsidRPr="00117C83" w14:paraId="71F56A0E" w14:textId="77777777" w:rsidTr="00532BBB">
        <w:tc>
          <w:tcPr>
            <w:tcW w:w="3936" w:type="dxa"/>
          </w:tcPr>
          <w:p w14:paraId="0F286223" w14:textId="77777777" w:rsidR="00223A9D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3)</w:t>
            </w:r>
            <w:r w:rsidR="00E43148">
              <w:rPr>
                <w:color w:val="auto"/>
                <w:szCs w:val="28"/>
                <w:lang w:eastAsia="ru-RU"/>
              </w:rPr>
              <w:t xml:space="preserve"> Шина данных</w:t>
            </w:r>
          </w:p>
        </w:tc>
        <w:tc>
          <w:tcPr>
            <w:tcW w:w="5707" w:type="dxa"/>
          </w:tcPr>
          <w:p w14:paraId="1B499C14" w14:textId="77777777" w:rsidR="00223A9D" w:rsidRPr="00117C83" w:rsidRDefault="00233FF0" w:rsidP="00842863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В)</w:t>
            </w:r>
            <w:r w:rsidR="00842863">
              <w:rPr>
                <w:color w:val="auto"/>
                <w:szCs w:val="28"/>
                <w:lang w:eastAsia="ru-RU"/>
              </w:rPr>
              <w:t xml:space="preserve"> </w:t>
            </w:r>
            <w:r w:rsidR="00842863" w:rsidRPr="00842863">
              <w:rPr>
                <w:color w:val="auto"/>
                <w:szCs w:val="28"/>
                <w:lang w:eastAsia="ru-RU"/>
              </w:rPr>
              <w:t>вспомогательная шина, сигналы на которой определяют тип текущего цикла и фиксируют моменты времени, соответствующие разным частям или стадиям цикла</w:t>
            </w:r>
          </w:p>
        </w:tc>
      </w:tr>
      <w:tr w:rsidR="00223A9D" w:rsidRPr="00117C83" w14:paraId="329CB3E0" w14:textId="77777777" w:rsidTr="00532BBB">
        <w:tc>
          <w:tcPr>
            <w:tcW w:w="3936" w:type="dxa"/>
          </w:tcPr>
          <w:p w14:paraId="6EF27D2A" w14:textId="77777777" w:rsidR="00223A9D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4)</w:t>
            </w:r>
            <w:r w:rsidR="00E43148">
              <w:rPr>
                <w:color w:val="auto"/>
                <w:szCs w:val="28"/>
                <w:lang w:eastAsia="ru-RU"/>
              </w:rPr>
              <w:t xml:space="preserve"> Шина управления</w:t>
            </w:r>
          </w:p>
        </w:tc>
        <w:tc>
          <w:tcPr>
            <w:tcW w:w="5707" w:type="dxa"/>
          </w:tcPr>
          <w:p w14:paraId="67B8AB9E" w14:textId="77777777" w:rsidR="00223A9D" w:rsidRPr="00117C83" w:rsidRDefault="00233FF0" w:rsidP="00FC199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Г)</w:t>
            </w:r>
            <w:r w:rsidR="00FC199C">
              <w:rPr>
                <w:color w:val="auto"/>
                <w:szCs w:val="28"/>
                <w:lang w:eastAsia="ru-RU"/>
              </w:rPr>
              <w:t xml:space="preserve"> используется</w:t>
            </w:r>
            <w:r w:rsidR="00FC199C" w:rsidRPr="00FC199C">
              <w:rPr>
                <w:color w:val="auto"/>
                <w:szCs w:val="28"/>
                <w:lang w:eastAsia="ru-RU"/>
              </w:rPr>
              <w:t xml:space="preserve"> для передачи адресной информации</w:t>
            </w:r>
          </w:p>
        </w:tc>
      </w:tr>
    </w:tbl>
    <w:p w14:paraId="40AD6C4C" w14:textId="77777777" w:rsidR="00223A9D" w:rsidRPr="00117C83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82063DE" w14:textId="77777777" w:rsidR="00223A9D" w:rsidRPr="00117C83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117C83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:rsidRPr="00117C83" w14:paraId="0701FD4F" w14:textId="77777777" w:rsidTr="00223A9D">
        <w:tc>
          <w:tcPr>
            <w:tcW w:w="2410" w:type="dxa"/>
          </w:tcPr>
          <w:p w14:paraId="6DA427B1" w14:textId="77777777" w:rsidR="00223A9D" w:rsidRPr="00117C83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4D93AEA8" w14:textId="77777777" w:rsidR="00223A9D" w:rsidRPr="00117C83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35A03886" w14:textId="77777777" w:rsidR="00223A9D" w:rsidRPr="00117C83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5EA5502F" w14:textId="77777777" w:rsidR="00223A9D" w:rsidRPr="00117C83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:rsidRPr="00117C83" w14:paraId="4617390D" w14:textId="77777777" w:rsidTr="00223A9D">
        <w:tc>
          <w:tcPr>
            <w:tcW w:w="2410" w:type="dxa"/>
          </w:tcPr>
          <w:p w14:paraId="725F7831" w14:textId="77777777" w:rsidR="00223A9D" w:rsidRPr="00117C83" w:rsidRDefault="00E43148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392EE5B" w14:textId="77777777" w:rsidR="00223A9D" w:rsidRPr="00117C83" w:rsidRDefault="00FC199C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46CEEAF5" w14:textId="77777777" w:rsidR="00223A9D" w:rsidRPr="00117C83" w:rsidRDefault="00FC199C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0B1880F0" w14:textId="77777777" w:rsidR="00223A9D" w:rsidRPr="00117C83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03F4749A" w14:textId="77777777" w:rsidR="00223A9D" w:rsidRPr="00117C83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5429F95B" w14:textId="77777777" w:rsidR="00BB139A" w:rsidRDefault="00BB139A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695007D9" w14:textId="77777777" w:rsidR="00470411" w:rsidRPr="00117C83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lastRenderedPageBreak/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470411" w:rsidRPr="00117C83" w14:paraId="48A27081" w14:textId="77777777" w:rsidTr="00532BBB">
        <w:tc>
          <w:tcPr>
            <w:tcW w:w="3936" w:type="dxa"/>
          </w:tcPr>
          <w:p w14:paraId="3E4A1056" w14:textId="77777777" w:rsidR="00470411" w:rsidRPr="00117C83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3A617A6D" w14:textId="77777777" w:rsidR="00470411" w:rsidRPr="00117C83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117C83" w14:paraId="3C6A74F7" w14:textId="77777777" w:rsidTr="00532BBB">
        <w:tc>
          <w:tcPr>
            <w:tcW w:w="3936" w:type="dxa"/>
          </w:tcPr>
          <w:p w14:paraId="1AC2D497" w14:textId="77777777" w:rsidR="00233FF0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1)</w:t>
            </w:r>
            <w:r w:rsidR="00833E21">
              <w:rPr>
                <w:color w:val="auto"/>
                <w:szCs w:val="28"/>
                <w:lang w:eastAsia="ru-RU"/>
              </w:rPr>
              <w:t xml:space="preserve"> Модуль самодиагностики</w:t>
            </w:r>
          </w:p>
        </w:tc>
        <w:tc>
          <w:tcPr>
            <w:tcW w:w="5707" w:type="dxa"/>
          </w:tcPr>
          <w:p w14:paraId="3F626286" w14:textId="77777777" w:rsidR="00233FF0" w:rsidRPr="00117C83" w:rsidRDefault="00233FF0" w:rsidP="006A73B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А)</w:t>
            </w:r>
            <w:r w:rsidR="00833E21">
              <w:rPr>
                <w:color w:val="auto"/>
                <w:szCs w:val="28"/>
                <w:lang w:eastAsia="ru-RU"/>
              </w:rPr>
              <w:t xml:space="preserve"> </w:t>
            </w:r>
            <w:r w:rsidR="006A73B6" w:rsidRPr="006A73B6">
              <w:rPr>
                <w:color w:val="auto"/>
                <w:szCs w:val="28"/>
                <w:lang w:eastAsia="ru-RU"/>
              </w:rPr>
              <w:t>служат для связи</w:t>
            </w:r>
            <w:r w:rsidR="006A73B6">
              <w:rPr>
                <w:color w:val="auto"/>
                <w:szCs w:val="28"/>
                <w:lang w:eastAsia="ru-RU"/>
              </w:rPr>
              <w:t xml:space="preserve"> </w:t>
            </w:r>
            <w:r w:rsidR="006A73B6" w:rsidRPr="006A73B6">
              <w:rPr>
                <w:color w:val="auto"/>
                <w:szCs w:val="28"/>
                <w:lang w:eastAsia="ru-RU"/>
              </w:rPr>
              <w:t>контроллера с объектом управления с помощью дискретных/аналоговых сигналов</w:t>
            </w:r>
          </w:p>
        </w:tc>
      </w:tr>
      <w:tr w:rsidR="00233FF0" w:rsidRPr="00117C83" w14:paraId="23BB0947" w14:textId="77777777" w:rsidTr="00532BBB">
        <w:tc>
          <w:tcPr>
            <w:tcW w:w="3936" w:type="dxa"/>
          </w:tcPr>
          <w:p w14:paraId="5B15E9BE" w14:textId="77777777" w:rsidR="00233FF0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2)</w:t>
            </w:r>
            <w:r w:rsidR="00833E21">
              <w:rPr>
                <w:color w:val="auto"/>
                <w:szCs w:val="28"/>
                <w:lang w:eastAsia="ru-RU"/>
              </w:rPr>
              <w:t xml:space="preserve"> Модули ввода/вывода</w:t>
            </w:r>
          </w:p>
        </w:tc>
        <w:tc>
          <w:tcPr>
            <w:tcW w:w="5707" w:type="dxa"/>
          </w:tcPr>
          <w:p w14:paraId="72B4F8D5" w14:textId="77777777" w:rsidR="00233FF0" w:rsidRPr="00117C83" w:rsidRDefault="00233FF0" w:rsidP="006A73B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Б)</w:t>
            </w:r>
            <w:r w:rsidR="00833E21">
              <w:rPr>
                <w:color w:val="auto"/>
                <w:szCs w:val="28"/>
                <w:lang w:eastAsia="ru-RU"/>
              </w:rPr>
              <w:t xml:space="preserve"> </w:t>
            </w:r>
            <w:r w:rsidR="006A73B6" w:rsidRPr="006A73B6">
              <w:rPr>
                <w:color w:val="auto"/>
                <w:szCs w:val="28"/>
                <w:lang w:eastAsia="ru-RU"/>
              </w:rPr>
              <w:t>выполня</w:t>
            </w:r>
            <w:r w:rsidR="006A73B6">
              <w:rPr>
                <w:color w:val="auto"/>
                <w:szCs w:val="28"/>
                <w:lang w:eastAsia="ru-RU"/>
              </w:rPr>
              <w:t>е</w:t>
            </w:r>
            <w:r w:rsidR="006A73B6" w:rsidRPr="006A73B6">
              <w:rPr>
                <w:color w:val="auto"/>
                <w:szCs w:val="28"/>
                <w:lang w:eastAsia="ru-RU"/>
              </w:rPr>
              <w:t>т программирование контроллера и оперативное управление в процессе эксплуатации</w:t>
            </w:r>
          </w:p>
        </w:tc>
      </w:tr>
      <w:tr w:rsidR="00233FF0" w:rsidRPr="00117C83" w14:paraId="7C5DEECF" w14:textId="77777777" w:rsidTr="00532BBB">
        <w:tc>
          <w:tcPr>
            <w:tcW w:w="3936" w:type="dxa"/>
          </w:tcPr>
          <w:p w14:paraId="595FB30C" w14:textId="77777777" w:rsidR="00233FF0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3)</w:t>
            </w:r>
            <w:r w:rsidR="00833E21">
              <w:rPr>
                <w:color w:val="auto"/>
                <w:szCs w:val="28"/>
                <w:lang w:eastAsia="ru-RU"/>
              </w:rPr>
              <w:t xml:space="preserve"> Коммуникационные модули</w:t>
            </w:r>
          </w:p>
        </w:tc>
        <w:tc>
          <w:tcPr>
            <w:tcW w:w="5707" w:type="dxa"/>
          </w:tcPr>
          <w:p w14:paraId="4764AD6C" w14:textId="77777777" w:rsidR="00233FF0" w:rsidRPr="00117C83" w:rsidRDefault="00233FF0" w:rsidP="00016F1E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В)</w:t>
            </w:r>
            <w:r w:rsidR="00833E21">
              <w:rPr>
                <w:color w:val="auto"/>
                <w:szCs w:val="28"/>
                <w:lang w:eastAsia="ru-RU"/>
              </w:rPr>
              <w:t xml:space="preserve"> </w:t>
            </w:r>
            <w:r w:rsidR="006A73B6" w:rsidRPr="006A73B6">
              <w:rPr>
                <w:color w:val="auto"/>
                <w:szCs w:val="28"/>
                <w:lang w:eastAsia="ru-RU"/>
              </w:rPr>
              <w:t>осуществляет контроль и диагностику остальных элементов контроллера при включении и в процессе его работы и сигнализирует при обнаружении неисправностей</w:t>
            </w:r>
          </w:p>
        </w:tc>
      </w:tr>
      <w:tr w:rsidR="00233FF0" w:rsidRPr="00117C83" w14:paraId="06F7C072" w14:textId="77777777" w:rsidTr="00532BBB">
        <w:tc>
          <w:tcPr>
            <w:tcW w:w="3936" w:type="dxa"/>
          </w:tcPr>
          <w:p w14:paraId="3A9F6E97" w14:textId="77777777" w:rsidR="00233FF0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4)</w:t>
            </w:r>
            <w:r w:rsidR="00833E21">
              <w:rPr>
                <w:color w:val="auto"/>
                <w:szCs w:val="28"/>
                <w:lang w:eastAsia="ru-RU"/>
              </w:rPr>
              <w:t xml:space="preserve"> Модуль связи с оператором</w:t>
            </w:r>
          </w:p>
        </w:tc>
        <w:tc>
          <w:tcPr>
            <w:tcW w:w="5707" w:type="dxa"/>
          </w:tcPr>
          <w:p w14:paraId="11626635" w14:textId="77777777" w:rsidR="00233FF0" w:rsidRPr="00117C83" w:rsidRDefault="00233FF0" w:rsidP="006A73B6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Г)</w:t>
            </w:r>
            <w:r w:rsidR="00833E21">
              <w:rPr>
                <w:color w:val="auto"/>
                <w:szCs w:val="28"/>
                <w:lang w:eastAsia="ru-RU"/>
              </w:rPr>
              <w:t xml:space="preserve"> </w:t>
            </w:r>
            <w:r w:rsidR="006A73B6" w:rsidRPr="006A73B6">
              <w:rPr>
                <w:color w:val="auto"/>
                <w:szCs w:val="28"/>
                <w:lang w:eastAsia="ru-RU"/>
              </w:rPr>
              <w:t>предназначены для обмена данными между</w:t>
            </w:r>
            <w:r w:rsidR="006A73B6">
              <w:rPr>
                <w:color w:val="auto"/>
                <w:szCs w:val="28"/>
                <w:lang w:eastAsia="ru-RU"/>
              </w:rPr>
              <w:t xml:space="preserve"> </w:t>
            </w:r>
            <w:r w:rsidR="006A73B6" w:rsidRPr="006A73B6">
              <w:rPr>
                <w:color w:val="auto"/>
                <w:szCs w:val="28"/>
                <w:lang w:eastAsia="ru-RU"/>
              </w:rPr>
              <w:t>контроллером и внешними устройствами по вычислительным сетям передачи</w:t>
            </w:r>
            <w:r w:rsidR="006A73B6">
              <w:rPr>
                <w:color w:val="auto"/>
                <w:szCs w:val="28"/>
                <w:lang w:eastAsia="ru-RU"/>
              </w:rPr>
              <w:t xml:space="preserve"> </w:t>
            </w:r>
            <w:r w:rsidR="006A73B6" w:rsidRPr="006A73B6">
              <w:rPr>
                <w:color w:val="auto"/>
                <w:szCs w:val="28"/>
                <w:lang w:eastAsia="ru-RU"/>
              </w:rPr>
              <w:t>данных</w:t>
            </w:r>
          </w:p>
        </w:tc>
      </w:tr>
    </w:tbl>
    <w:p w14:paraId="699E89F0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21EA2B2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117C83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117C83" w14:paraId="01D86EF3" w14:textId="77777777" w:rsidTr="00012451">
        <w:tc>
          <w:tcPr>
            <w:tcW w:w="2410" w:type="dxa"/>
          </w:tcPr>
          <w:p w14:paraId="6C54265B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73506AE4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F21AB14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79AD2103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117C83" w14:paraId="110E1DEE" w14:textId="77777777" w:rsidTr="00012451">
        <w:tc>
          <w:tcPr>
            <w:tcW w:w="2410" w:type="dxa"/>
          </w:tcPr>
          <w:p w14:paraId="67250152" w14:textId="77777777" w:rsidR="00470411" w:rsidRPr="00117C83" w:rsidRDefault="006A73B6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11B0849B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3BDBE24F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7D85CCC8" w14:textId="77777777" w:rsidR="00470411" w:rsidRPr="00117C83" w:rsidRDefault="006A73B6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659EDDF1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1AB56662" w14:textId="77777777" w:rsidR="00470411" w:rsidRPr="00117C83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3C256C6F" w14:textId="77777777" w:rsidR="00470411" w:rsidRPr="00117C83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470411" w:rsidRPr="00117C83" w14:paraId="1A40A46D" w14:textId="77777777" w:rsidTr="00532BBB">
        <w:tc>
          <w:tcPr>
            <w:tcW w:w="3936" w:type="dxa"/>
          </w:tcPr>
          <w:p w14:paraId="02BDA5F6" w14:textId="77777777" w:rsidR="00470411" w:rsidRPr="00117C83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4094745B" w14:textId="77777777" w:rsidR="00470411" w:rsidRPr="00117C83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117C83" w14:paraId="1629C60F" w14:textId="77777777" w:rsidTr="00532BBB">
        <w:tc>
          <w:tcPr>
            <w:tcW w:w="3936" w:type="dxa"/>
          </w:tcPr>
          <w:p w14:paraId="3CF09A27" w14:textId="77777777" w:rsidR="00233FF0" w:rsidRPr="00117C83" w:rsidRDefault="00233FF0" w:rsidP="00012451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1)</w:t>
            </w:r>
            <w:r w:rsidR="00012451">
              <w:rPr>
                <w:color w:val="auto"/>
                <w:szCs w:val="28"/>
                <w:lang w:eastAsia="ru-RU"/>
              </w:rPr>
              <w:t xml:space="preserve"> В</w:t>
            </w:r>
            <w:r w:rsidR="00012451" w:rsidRPr="00012451">
              <w:rPr>
                <w:color w:val="auto"/>
                <w:szCs w:val="28"/>
                <w:lang w:eastAsia="ru-RU"/>
              </w:rPr>
              <w:t>ход типа "сухой контакт"</w:t>
            </w:r>
          </w:p>
        </w:tc>
        <w:tc>
          <w:tcPr>
            <w:tcW w:w="5707" w:type="dxa"/>
          </w:tcPr>
          <w:p w14:paraId="7556989D" w14:textId="77777777" w:rsidR="00233FF0" w:rsidRPr="00117C83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А)</w:t>
            </w:r>
            <w:r w:rsidR="00381165">
              <w:rPr>
                <w:color w:val="auto"/>
                <w:szCs w:val="28"/>
                <w:lang w:eastAsia="ru-RU"/>
              </w:rPr>
              <w:t xml:space="preserve"> входным является постоянное напряжение (есть/нет)</w:t>
            </w:r>
          </w:p>
        </w:tc>
      </w:tr>
      <w:tr w:rsidR="00233FF0" w:rsidRPr="00117C83" w14:paraId="6659F606" w14:textId="77777777" w:rsidTr="00532BBB">
        <w:tc>
          <w:tcPr>
            <w:tcW w:w="3936" w:type="dxa"/>
          </w:tcPr>
          <w:p w14:paraId="5B9FED36" w14:textId="77777777" w:rsidR="00233FF0" w:rsidRPr="00117C83" w:rsidRDefault="00233FF0" w:rsidP="00012451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2)</w:t>
            </w:r>
            <w:r w:rsidR="00012451">
              <w:rPr>
                <w:color w:val="auto"/>
                <w:szCs w:val="28"/>
                <w:lang w:eastAsia="ru-RU"/>
              </w:rPr>
              <w:t xml:space="preserve"> Д</w:t>
            </w:r>
            <w:r w:rsidR="00012451" w:rsidRPr="00012451">
              <w:rPr>
                <w:color w:val="auto"/>
                <w:szCs w:val="28"/>
                <w:lang w:eastAsia="ru-RU"/>
              </w:rPr>
              <w:t>искретный вход для логических сигналов в форме напряжения</w:t>
            </w:r>
          </w:p>
        </w:tc>
        <w:tc>
          <w:tcPr>
            <w:tcW w:w="5707" w:type="dxa"/>
          </w:tcPr>
          <w:p w14:paraId="215C2090" w14:textId="77777777" w:rsidR="00233FF0" w:rsidRPr="00117C83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Б)</w:t>
            </w:r>
            <w:r w:rsidR="00381165">
              <w:rPr>
                <w:color w:val="auto"/>
                <w:szCs w:val="28"/>
                <w:lang w:eastAsia="ru-RU"/>
              </w:rPr>
              <w:t xml:space="preserve"> входным является переменное напряжение (есть/нет</w:t>
            </w:r>
          </w:p>
        </w:tc>
      </w:tr>
      <w:tr w:rsidR="00233FF0" w:rsidRPr="00117C83" w14:paraId="09261913" w14:textId="77777777" w:rsidTr="00532BBB">
        <w:tc>
          <w:tcPr>
            <w:tcW w:w="3936" w:type="dxa"/>
          </w:tcPr>
          <w:p w14:paraId="2440297C" w14:textId="77777777" w:rsidR="00233FF0" w:rsidRPr="00117C83" w:rsidRDefault="00233FF0" w:rsidP="00012451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3)</w:t>
            </w:r>
            <w:r w:rsidR="00012451">
              <w:rPr>
                <w:color w:val="auto"/>
                <w:szCs w:val="28"/>
                <w:lang w:eastAsia="ru-RU"/>
              </w:rPr>
              <w:t xml:space="preserve"> В</w:t>
            </w:r>
            <w:r w:rsidR="00012451" w:rsidRPr="00012451">
              <w:rPr>
                <w:color w:val="auto"/>
                <w:szCs w:val="28"/>
                <w:lang w:eastAsia="ru-RU"/>
              </w:rPr>
              <w:t>ход дискретных сигналов 110...220 В</w:t>
            </w:r>
          </w:p>
        </w:tc>
        <w:tc>
          <w:tcPr>
            <w:tcW w:w="5707" w:type="dxa"/>
          </w:tcPr>
          <w:p w14:paraId="4C8443B3" w14:textId="77777777" w:rsidR="00233FF0" w:rsidRPr="00117C83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В)</w:t>
            </w:r>
            <w:r w:rsidR="00381165">
              <w:rPr>
                <w:color w:val="auto"/>
                <w:szCs w:val="28"/>
                <w:lang w:eastAsia="ru-RU"/>
              </w:rPr>
              <w:t xml:space="preserve"> входным сигналом является уровень напряжения</w:t>
            </w:r>
          </w:p>
        </w:tc>
      </w:tr>
      <w:tr w:rsidR="00233FF0" w:rsidRPr="00117C83" w14:paraId="74476851" w14:textId="77777777" w:rsidTr="00532BBB">
        <w:tc>
          <w:tcPr>
            <w:tcW w:w="3936" w:type="dxa"/>
          </w:tcPr>
          <w:p w14:paraId="159CA8B9" w14:textId="77777777" w:rsidR="00233FF0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4)</w:t>
            </w:r>
            <w:r w:rsidR="00012451">
              <w:rPr>
                <w:color w:val="auto"/>
                <w:szCs w:val="28"/>
                <w:lang w:eastAsia="ru-RU"/>
              </w:rPr>
              <w:t xml:space="preserve"> </w:t>
            </w:r>
            <w:r w:rsidR="00381165">
              <w:rPr>
                <w:color w:val="auto"/>
                <w:szCs w:val="28"/>
                <w:lang w:eastAsia="ru-RU"/>
              </w:rPr>
              <w:t>Аналоговый вход</w:t>
            </w:r>
          </w:p>
        </w:tc>
        <w:tc>
          <w:tcPr>
            <w:tcW w:w="5707" w:type="dxa"/>
          </w:tcPr>
          <w:p w14:paraId="36018B3D" w14:textId="77777777" w:rsidR="00233FF0" w:rsidRPr="00117C83" w:rsidRDefault="00233FF0" w:rsidP="00012451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Г)</w:t>
            </w:r>
            <w:r w:rsidR="00012451">
              <w:rPr>
                <w:color w:val="auto"/>
                <w:szCs w:val="28"/>
                <w:lang w:eastAsia="ru-RU"/>
              </w:rPr>
              <w:t xml:space="preserve"> </w:t>
            </w:r>
            <w:r w:rsidR="00012451" w:rsidRPr="00012451">
              <w:rPr>
                <w:color w:val="auto"/>
                <w:szCs w:val="28"/>
                <w:lang w:eastAsia="ru-RU"/>
              </w:rPr>
              <w:t>способ</w:t>
            </w:r>
            <w:r w:rsidR="00012451">
              <w:rPr>
                <w:color w:val="auto"/>
                <w:szCs w:val="28"/>
                <w:lang w:eastAsia="ru-RU"/>
              </w:rPr>
              <w:t>е</w:t>
            </w:r>
            <w:r w:rsidR="00012451" w:rsidRPr="00012451">
              <w:rPr>
                <w:color w:val="auto"/>
                <w:szCs w:val="28"/>
                <w:lang w:eastAsia="ru-RU"/>
              </w:rPr>
              <w:t>н</w:t>
            </w:r>
            <w:r w:rsidR="00012451">
              <w:rPr>
                <w:color w:val="auto"/>
                <w:szCs w:val="28"/>
                <w:lang w:eastAsia="ru-RU"/>
              </w:rPr>
              <w:t xml:space="preserve"> </w:t>
            </w:r>
            <w:r w:rsidR="00012451" w:rsidRPr="00012451">
              <w:rPr>
                <w:color w:val="auto"/>
                <w:szCs w:val="28"/>
                <w:lang w:eastAsia="ru-RU"/>
              </w:rPr>
              <w:t>реагировать</w:t>
            </w:r>
            <w:r w:rsidR="00012451">
              <w:rPr>
                <w:color w:val="auto"/>
                <w:szCs w:val="28"/>
                <w:lang w:eastAsia="ru-RU"/>
              </w:rPr>
              <w:t xml:space="preserve"> </w:t>
            </w:r>
            <w:r w:rsidR="00012451" w:rsidRPr="00012451">
              <w:rPr>
                <w:color w:val="auto"/>
                <w:szCs w:val="28"/>
                <w:lang w:eastAsia="ru-RU"/>
              </w:rPr>
              <w:t>на</w:t>
            </w:r>
            <w:r w:rsidR="00012451">
              <w:rPr>
                <w:color w:val="auto"/>
                <w:szCs w:val="28"/>
                <w:lang w:eastAsia="ru-RU"/>
              </w:rPr>
              <w:t xml:space="preserve"> </w:t>
            </w:r>
            <w:r w:rsidR="00012451" w:rsidRPr="00012451">
              <w:rPr>
                <w:color w:val="auto"/>
                <w:szCs w:val="28"/>
                <w:lang w:eastAsia="ru-RU"/>
              </w:rPr>
              <w:t>замкнутое/разомкнутое положение контактов полевого датчика без подключения внешнего питания или питания самого датчика</w:t>
            </w:r>
          </w:p>
        </w:tc>
      </w:tr>
    </w:tbl>
    <w:p w14:paraId="7279DE5D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8548833" w14:textId="77777777" w:rsidR="00BB139A" w:rsidRDefault="00BB139A">
      <w:pPr>
        <w:spacing w:after="160" w:line="259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br w:type="page"/>
      </w:r>
    </w:p>
    <w:p w14:paraId="6DF9F473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117C83">
        <w:rPr>
          <w:color w:val="auto"/>
          <w:szCs w:val="28"/>
          <w:lang w:eastAsia="ru-RU"/>
        </w:rPr>
        <w:lastRenderedPageBreak/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117C83" w14:paraId="567904EB" w14:textId="77777777" w:rsidTr="00012451">
        <w:tc>
          <w:tcPr>
            <w:tcW w:w="2410" w:type="dxa"/>
          </w:tcPr>
          <w:p w14:paraId="2923DD82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FF59645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B92D14C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7A743097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117C83" w14:paraId="7114446A" w14:textId="77777777" w:rsidTr="00012451">
        <w:tc>
          <w:tcPr>
            <w:tcW w:w="2410" w:type="dxa"/>
          </w:tcPr>
          <w:p w14:paraId="7BBE9325" w14:textId="77777777" w:rsidR="00470411" w:rsidRPr="00117C83" w:rsidRDefault="0001245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91FE23C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3736F1F0" w14:textId="77777777" w:rsidR="00470411" w:rsidRPr="00117C83" w:rsidRDefault="0001245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51EC4B5E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31918C99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37CB8740" w14:textId="77777777" w:rsidR="00470411" w:rsidRPr="00117C83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16106889" w14:textId="77777777" w:rsidR="00470411" w:rsidRPr="00117C83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Установите соответствие </w:t>
      </w:r>
      <w:r w:rsidR="00E4214D">
        <w:rPr>
          <w:color w:val="auto"/>
          <w:szCs w:val="28"/>
          <w:lang w:eastAsia="ru-RU"/>
        </w:rPr>
        <w:t>классификация контроллеров по конструктивному исполнению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707"/>
      </w:tblGrid>
      <w:tr w:rsidR="00470411" w:rsidRPr="00117C83" w14:paraId="2398DB21" w14:textId="77777777" w:rsidTr="00532BBB">
        <w:tc>
          <w:tcPr>
            <w:tcW w:w="3936" w:type="dxa"/>
          </w:tcPr>
          <w:p w14:paraId="0E8711C9" w14:textId="77777777" w:rsidR="00470411" w:rsidRPr="00117C83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6EC20078" w14:textId="77777777" w:rsidR="00470411" w:rsidRPr="00117C83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117C83" w14:paraId="76535811" w14:textId="77777777" w:rsidTr="00532BBB">
        <w:tc>
          <w:tcPr>
            <w:tcW w:w="3936" w:type="dxa"/>
          </w:tcPr>
          <w:p w14:paraId="3A1B4B3E" w14:textId="77777777" w:rsidR="00233FF0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1)</w:t>
            </w:r>
            <w:r w:rsidR="00E4214D">
              <w:rPr>
                <w:color w:val="auto"/>
                <w:szCs w:val="28"/>
                <w:lang w:eastAsia="ru-RU"/>
              </w:rPr>
              <w:t xml:space="preserve"> моноблочный</w:t>
            </w:r>
          </w:p>
        </w:tc>
        <w:tc>
          <w:tcPr>
            <w:tcW w:w="5707" w:type="dxa"/>
          </w:tcPr>
          <w:p w14:paraId="44226396" w14:textId="77777777" w:rsidR="00233FF0" w:rsidRPr="00E4214D" w:rsidRDefault="00233FF0" w:rsidP="00E4214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А)</w:t>
            </w:r>
            <w:r w:rsidR="00E4214D">
              <w:rPr>
                <w:color w:val="auto"/>
                <w:szCs w:val="28"/>
                <w:lang w:eastAsia="ru-RU"/>
              </w:rPr>
              <w:t xml:space="preserve"> Функциональные модули контроллера установлены в одном каркасе или монтируются на общую </w:t>
            </w:r>
            <w:r w:rsidR="00E4214D">
              <w:rPr>
                <w:color w:val="auto"/>
                <w:szCs w:val="28"/>
                <w:lang w:val="en-US" w:eastAsia="ru-RU"/>
              </w:rPr>
              <w:t>DIN</w:t>
            </w:r>
            <w:r w:rsidR="00E4214D" w:rsidRPr="00E4214D">
              <w:rPr>
                <w:color w:val="auto"/>
                <w:szCs w:val="28"/>
                <w:lang w:eastAsia="ru-RU"/>
              </w:rPr>
              <w:t>-</w:t>
            </w:r>
            <w:r w:rsidR="00E4214D">
              <w:rPr>
                <w:color w:val="auto"/>
                <w:szCs w:val="28"/>
                <w:lang w:eastAsia="ru-RU"/>
              </w:rPr>
              <w:t>рейку.</w:t>
            </w:r>
          </w:p>
        </w:tc>
      </w:tr>
      <w:tr w:rsidR="00233FF0" w:rsidRPr="00117C83" w14:paraId="7C645ECD" w14:textId="77777777" w:rsidTr="00532BBB">
        <w:tc>
          <w:tcPr>
            <w:tcW w:w="3936" w:type="dxa"/>
          </w:tcPr>
          <w:p w14:paraId="76667790" w14:textId="77777777" w:rsidR="00233FF0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2)</w:t>
            </w:r>
            <w:r w:rsidR="00E4214D">
              <w:rPr>
                <w:color w:val="auto"/>
                <w:szCs w:val="28"/>
                <w:lang w:eastAsia="ru-RU"/>
              </w:rPr>
              <w:t xml:space="preserve"> модульный</w:t>
            </w:r>
          </w:p>
        </w:tc>
        <w:tc>
          <w:tcPr>
            <w:tcW w:w="5707" w:type="dxa"/>
          </w:tcPr>
          <w:p w14:paraId="5405C506" w14:textId="77777777" w:rsidR="00233FF0" w:rsidRPr="00117C83" w:rsidRDefault="00233FF0" w:rsidP="00E4214D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Б)</w:t>
            </w:r>
            <w:r w:rsidR="00E4214D">
              <w:rPr>
                <w:color w:val="auto"/>
                <w:szCs w:val="28"/>
                <w:lang w:eastAsia="ru-RU"/>
              </w:rPr>
              <w:t xml:space="preserve"> Все компоненты контроллера объединены в едином конструктиве.</w:t>
            </w:r>
          </w:p>
        </w:tc>
      </w:tr>
      <w:tr w:rsidR="00233FF0" w:rsidRPr="00117C83" w14:paraId="056D1DC1" w14:textId="77777777" w:rsidTr="00532BBB">
        <w:tc>
          <w:tcPr>
            <w:tcW w:w="3936" w:type="dxa"/>
          </w:tcPr>
          <w:p w14:paraId="3195E6B2" w14:textId="77777777" w:rsidR="00233FF0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3)</w:t>
            </w:r>
            <w:r w:rsidR="00E4214D">
              <w:rPr>
                <w:color w:val="auto"/>
                <w:szCs w:val="28"/>
                <w:lang w:eastAsia="ru-RU"/>
              </w:rPr>
              <w:t xml:space="preserve"> распределенный</w:t>
            </w:r>
          </w:p>
        </w:tc>
        <w:tc>
          <w:tcPr>
            <w:tcW w:w="5707" w:type="dxa"/>
          </w:tcPr>
          <w:p w14:paraId="5EBFF6D4" w14:textId="77777777" w:rsidR="00233FF0" w:rsidRPr="00117C83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В)</w:t>
            </w:r>
            <w:r w:rsidR="00E4214D">
              <w:rPr>
                <w:color w:val="auto"/>
                <w:szCs w:val="28"/>
                <w:lang w:eastAsia="ru-RU"/>
              </w:rPr>
              <w:t xml:space="preserve"> Нет такого в классификации.</w:t>
            </w:r>
          </w:p>
        </w:tc>
      </w:tr>
      <w:tr w:rsidR="00233FF0" w:rsidRPr="00117C83" w14:paraId="6B37CCE4" w14:textId="77777777" w:rsidTr="00532BBB">
        <w:tc>
          <w:tcPr>
            <w:tcW w:w="3936" w:type="dxa"/>
          </w:tcPr>
          <w:p w14:paraId="461B1675" w14:textId="77777777" w:rsidR="00233FF0" w:rsidRPr="00117C8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4)</w:t>
            </w:r>
            <w:r w:rsidR="00E4214D">
              <w:rPr>
                <w:color w:val="auto"/>
                <w:szCs w:val="28"/>
                <w:lang w:eastAsia="ru-RU"/>
              </w:rPr>
              <w:t xml:space="preserve"> носимый</w:t>
            </w:r>
          </w:p>
        </w:tc>
        <w:tc>
          <w:tcPr>
            <w:tcW w:w="5707" w:type="dxa"/>
          </w:tcPr>
          <w:p w14:paraId="183959D4" w14:textId="77777777" w:rsidR="00233FF0" w:rsidRPr="00117C83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117C83">
              <w:rPr>
                <w:color w:val="auto"/>
                <w:szCs w:val="28"/>
                <w:lang w:eastAsia="ru-RU"/>
              </w:rPr>
              <w:t>Г)</w:t>
            </w:r>
            <w:r w:rsidR="00E4214D">
              <w:rPr>
                <w:color w:val="auto"/>
                <w:szCs w:val="28"/>
                <w:lang w:eastAsia="ru-RU"/>
              </w:rPr>
              <w:t xml:space="preserve"> Функциональные модули контроллера располагаются в разных местах и соединены промышленной сетью.</w:t>
            </w:r>
          </w:p>
        </w:tc>
      </w:tr>
    </w:tbl>
    <w:p w14:paraId="56BC2D7B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C299BD5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117C83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:rsidRPr="00117C83" w14:paraId="033D202B" w14:textId="77777777" w:rsidTr="00012451">
        <w:tc>
          <w:tcPr>
            <w:tcW w:w="2410" w:type="dxa"/>
          </w:tcPr>
          <w:p w14:paraId="334BED2E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02D6DD66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07F843D0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5A4E270E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117C83" w14:paraId="31E46FEB" w14:textId="77777777" w:rsidTr="00012451">
        <w:tc>
          <w:tcPr>
            <w:tcW w:w="2410" w:type="dxa"/>
          </w:tcPr>
          <w:p w14:paraId="5B07BEE0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53328C7D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5448494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409F148E" w14:textId="77777777" w:rsidR="00470411" w:rsidRPr="00117C83" w:rsidRDefault="00470411" w:rsidP="0001245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117C83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23A6462A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3CDE9126" w14:textId="77777777" w:rsidR="00470411" w:rsidRPr="00117C83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41733B1E" w14:textId="77777777" w:rsidR="00910E67" w:rsidRDefault="00910E67">
      <w:pPr>
        <w:spacing w:after="160" w:line="259" w:lineRule="auto"/>
        <w:ind w:firstLine="0"/>
        <w:jc w:val="left"/>
        <w:rPr>
          <w:rFonts w:eastAsiaTheme="minorEastAsia"/>
          <w:b/>
          <w:bCs/>
          <w:szCs w:val="28"/>
        </w:rPr>
      </w:pPr>
      <w:r>
        <w:rPr>
          <w:rFonts w:eastAsiaTheme="minorEastAsia"/>
          <w:b/>
          <w:bCs/>
          <w:szCs w:val="28"/>
        </w:rPr>
        <w:br w:type="page"/>
      </w:r>
    </w:p>
    <w:p w14:paraId="7CAFBF58" w14:textId="77777777" w:rsidR="00BD4F8B" w:rsidRPr="00117C83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117C83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D4C7DD0" w14:textId="77777777" w:rsidR="006E493D" w:rsidRPr="00117C83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A8395A9" w14:textId="77777777" w:rsidR="008524CA" w:rsidRPr="00117C83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117C83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25117366" w14:textId="77777777" w:rsidR="008524CA" w:rsidRPr="00117C83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117C83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2984E566" w14:textId="77777777" w:rsidR="008524CA" w:rsidRPr="00117C83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Расположите последовательно</w:t>
      </w:r>
      <w:r w:rsidR="00BB139A" w:rsidRPr="00BB139A">
        <w:rPr>
          <w:color w:val="auto"/>
          <w:szCs w:val="28"/>
          <w:lang w:eastAsia="ru-RU"/>
        </w:rPr>
        <w:t xml:space="preserve"> </w:t>
      </w:r>
      <w:r w:rsidR="00BB139A">
        <w:rPr>
          <w:color w:val="auto"/>
          <w:szCs w:val="28"/>
          <w:lang w:eastAsia="ru-RU"/>
        </w:rPr>
        <w:t>этапы рабочего цикла ПЛК</w:t>
      </w:r>
      <w:r w:rsidR="00CA6B55" w:rsidRPr="00117C83">
        <w:rPr>
          <w:color w:val="auto"/>
          <w:szCs w:val="28"/>
          <w:lang w:eastAsia="ru-RU"/>
        </w:rPr>
        <w:t>:</w:t>
      </w:r>
    </w:p>
    <w:p w14:paraId="6A614F9F" w14:textId="77777777" w:rsidR="008524CA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А)</w:t>
      </w:r>
      <w:r w:rsidRPr="00117C83">
        <w:rPr>
          <w:color w:val="auto"/>
          <w:szCs w:val="28"/>
          <w:lang w:eastAsia="ru-RU"/>
        </w:rPr>
        <w:tab/>
      </w:r>
      <w:r w:rsidR="00BB139A">
        <w:rPr>
          <w:color w:val="auto"/>
          <w:szCs w:val="28"/>
          <w:lang w:eastAsia="ru-RU"/>
        </w:rPr>
        <w:t>В</w:t>
      </w:r>
      <w:r w:rsidR="00BB139A" w:rsidRPr="00BB139A">
        <w:rPr>
          <w:color w:val="auto"/>
          <w:szCs w:val="28"/>
          <w:lang w:eastAsia="ru-RU"/>
        </w:rPr>
        <w:t>ыполняется код пользовательской программы</w:t>
      </w:r>
      <w:r w:rsidR="00BB139A">
        <w:rPr>
          <w:color w:val="auto"/>
          <w:szCs w:val="28"/>
          <w:lang w:eastAsia="ru-RU"/>
        </w:rPr>
        <w:t>, реализующий алгоритм управления</w:t>
      </w:r>
      <w:r w:rsidR="00BB139A" w:rsidRPr="00BB139A">
        <w:rPr>
          <w:color w:val="auto"/>
          <w:szCs w:val="28"/>
          <w:lang w:eastAsia="ru-RU"/>
        </w:rPr>
        <w:t>.</w:t>
      </w:r>
    </w:p>
    <w:p w14:paraId="3238713C" w14:textId="77777777" w:rsidR="006E493D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Б)</w:t>
      </w:r>
      <w:r w:rsidRPr="00117C83">
        <w:rPr>
          <w:color w:val="auto"/>
          <w:szCs w:val="28"/>
          <w:lang w:eastAsia="ru-RU"/>
        </w:rPr>
        <w:tab/>
      </w:r>
      <w:r w:rsidR="00BB139A" w:rsidRPr="00BB139A">
        <w:rPr>
          <w:color w:val="auto"/>
          <w:szCs w:val="28"/>
          <w:lang w:eastAsia="ru-RU"/>
        </w:rPr>
        <w:t>ПЛК производит физическое чтение входов.</w:t>
      </w:r>
    </w:p>
    <w:p w14:paraId="3A5CE8E8" w14:textId="77777777" w:rsidR="008524CA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В)</w:t>
      </w:r>
      <w:r w:rsidRPr="00117C83">
        <w:rPr>
          <w:color w:val="auto"/>
          <w:szCs w:val="28"/>
          <w:lang w:eastAsia="ru-RU"/>
        </w:rPr>
        <w:tab/>
      </w:r>
      <w:r w:rsidR="00BB139A">
        <w:rPr>
          <w:color w:val="auto"/>
          <w:szCs w:val="28"/>
          <w:lang w:eastAsia="ru-RU"/>
        </w:rPr>
        <w:t>Переход к началу рабочего цикла.</w:t>
      </w:r>
    </w:p>
    <w:p w14:paraId="195FEB85" w14:textId="77777777" w:rsidR="008524CA" w:rsidRPr="00117C83" w:rsidRDefault="00470411" w:rsidP="00BB139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Г)</w:t>
      </w:r>
      <w:r w:rsidRPr="00117C83">
        <w:rPr>
          <w:color w:val="auto"/>
          <w:szCs w:val="28"/>
          <w:lang w:eastAsia="ru-RU"/>
        </w:rPr>
        <w:tab/>
      </w:r>
      <w:r w:rsidR="00BB139A">
        <w:rPr>
          <w:color w:val="auto"/>
          <w:szCs w:val="28"/>
          <w:lang w:eastAsia="ru-RU"/>
        </w:rPr>
        <w:t>Ф</w:t>
      </w:r>
      <w:r w:rsidR="00BB139A" w:rsidRPr="00BB139A">
        <w:rPr>
          <w:color w:val="auto"/>
          <w:szCs w:val="28"/>
          <w:lang w:eastAsia="ru-RU"/>
        </w:rPr>
        <w:t>изические выходы ПЛК приводятся в соответствие с расчетными значениями.</w:t>
      </w:r>
    </w:p>
    <w:p w14:paraId="0FDAFBA0" w14:textId="77777777" w:rsidR="008524CA" w:rsidRPr="00117C83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Правильный ответ: Б, А, Г, В</w:t>
      </w:r>
    </w:p>
    <w:p w14:paraId="5EF3E657" w14:textId="77777777" w:rsidR="008524CA" w:rsidRPr="00117C83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4DD880CE" w14:textId="77777777" w:rsidR="00470411" w:rsidRPr="00117C83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5D23994" w14:textId="77777777" w:rsidR="00470411" w:rsidRPr="00117C83" w:rsidRDefault="00470411" w:rsidP="00470411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Расположите последовательно</w:t>
      </w:r>
      <w:r w:rsidR="00000380">
        <w:rPr>
          <w:color w:val="auto"/>
          <w:szCs w:val="28"/>
          <w:lang w:eastAsia="ru-RU"/>
        </w:rPr>
        <w:t xml:space="preserve"> порядок выполнения логических операций</w:t>
      </w:r>
      <w:r w:rsidRPr="00117C83">
        <w:rPr>
          <w:color w:val="auto"/>
          <w:szCs w:val="28"/>
          <w:lang w:eastAsia="ru-RU"/>
        </w:rPr>
        <w:t>:</w:t>
      </w:r>
    </w:p>
    <w:p w14:paraId="6CF794F7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А)</w:t>
      </w:r>
      <w:r w:rsidRPr="00117C83">
        <w:rPr>
          <w:color w:val="auto"/>
          <w:szCs w:val="28"/>
          <w:lang w:eastAsia="ru-RU"/>
        </w:rPr>
        <w:tab/>
      </w:r>
      <w:r w:rsidR="00000380">
        <w:rPr>
          <w:color w:val="auto"/>
          <w:szCs w:val="28"/>
          <w:lang w:eastAsia="ru-RU"/>
        </w:rPr>
        <w:t>инверсия (логическое отрицание, НЕ)</w:t>
      </w:r>
    </w:p>
    <w:p w14:paraId="711ABC64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Б)</w:t>
      </w:r>
      <w:r w:rsidRPr="00117C83">
        <w:rPr>
          <w:color w:val="auto"/>
          <w:szCs w:val="28"/>
          <w:lang w:eastAsia="ru-RU"/>
        </w:rPr>
        <w:tab/>
      </w:r>
      <w:r w:rsidR="00000380">
        <w:rPr>
          <w:color w:val="auto"/>
          <w:szCs w:val="28"/>
          <w:lang w:eastAsia="ru-RU"/>
        </w:rPr>
        <w:t>конъюнкция (логическое умножение, И)</w:t>
      </w:r>
    </w:p>
    <w:p w14:paraId="29BA417D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В)</w:t>
      </w:r>
      <w:r w:rsidRPr="00117C83">
        <w:rPr>
          <w:color w:val="auto"/>
          <w:szCs w:val="28"/>
          <w:lang w:eastAsia="ru-RU"/>
        </w:rPr>
        <w:tab/>
      </w:r>
      <w:r w:rsidR="00000380">
        <w:rPr>
          <w:color w:val="auto"/>
          <w:szCs w:val="28"/>
          <w:lang w:eastAsia="ru-RU"/>
        </w:rPr>
        <w:t>дизъюнкция (логическое сложение (ИЛИ)</w:t>
      </w:r>
    </w:p>
    <w:p w14:paraId="696F274F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Г)</w:t>
      </w:r>
      <w:r w:rsidRPr="00117C83">
        <w:rPr>
          <w:color w:val="auto"/>
          <w:szCs w:val="28"/>
          <w:lang w:eastAsia="ru-RU"/>
        </w:rPr>
        <w:tab/>
      </w:r>
      <w:r w:rsidR="00000380">
        <w:rPr>
          <w:color w:val="auto"/>
          <w:szCs w:val="28"/>
          <w:lang w:eastAsia="ru-RU"/>
        </w:rPr>
        <w:t>операции внутри скобок</w:t>
      </w:r>
    </w:p>
    <w:p w14:paraId="6843E5CD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000380">
        <w:rPr>
          <w:color w:val="auto"/>
          <w:szCs w:val="28"/>
          <w:lang w:eastAsia="ru-RU"/>
        </w:rPr>
        <w:t>Г</w:t>
      </w:r>
      <w:r w:rsidRPr="00117C83">
        <w:rPr>
          <w:color w:val="auto"/>
          <w:szCs w:val="28"/>
          <w:lang w:eastAsia="ru-RU"/>
        </w:rPr>
        <w:t xml:space="preserve">, А, </w:t>
      </w:r>
      <w:r w:rsidR="00000380">
        <w:rPr>
          <w:color w:val="auto"/>
          <w:szCs w:val="28"/>
          <w:lang w:eastAsia="ru-RU"/>
        </w:rPr>
        <w:t>Б</w:t>
      </w:r>
      <w:r w:rsidRPr="00117C83">
        <w:rPr>
          <w:color w:val="auto"/>
          <w:szCs w:val="28"/>
          <w:lang w:eastAsia="ru-RU"/>
        </w:rPr>
        <w:t>, В</w:t>
      </w:r>
    </w:p>
    <w:p w14:paraId="0FD3DD17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4DD5793F" w14:textId="77777777" w:rsidR="00470411" w:rsidRPr="00117C83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1994114" w14:textId="77777777" w:rsidR="00470411" w:rsidRPr="00117C83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117C83">
        <w:rPr>
          <w:rFonts w:eastAsiaTheme="minorEastAsia"/>
          <w:bCs/>
          <w:szCs w:val="28"/>
        </w:rPr>
        <w:br w:type="page"/>
      </w:r>
    </w:p>
    <w:p w14:paraId="3F6251EA" w14:textId="77777777" w:rsidR="00BD4F8B" w:rsidRPr="00117C83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117C83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39ED59F2" w14:textId="77777777" w:rsidR="00BD4F8B" w:rsidRPr="00117C83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117C83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1A06DE2" w14:textId="77777777" w:rsidR="006E493D" w:rsidRPr="00117C83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117C83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62A45031" w14:textId="77777777" w:rsidR="006E493D" w:rsidRPr="00117C83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54A54084" w14:textId="77777777" w:rsidR="006E493D" w:rsidRPr="00117C83" w:rsidRDefault="00470411" w:rsidP="00016F1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1. </w:t>
      </w:r>
      <w:r w:rsidR="00016F1E" w:rsidRPr="00016F1E">
        <w:rPr>
          <w:color w:val="auto"/>
          <w:szCs w:val="28"/>
          <w:lang w:eastAsia="ru-RU"/>
        </w:rPr>
        <w:t xml:space="preserve">Модуль </w:t>
      </w:r>
      <w:r w:rsidR="00016F1E" w:rsidRPr="00117C83">
        <w:rPr>
          <w:color w:val="auto"/>
          <w:szCs w:val="28"/>
          <w:lang w:eastAsia="ru-RU"/>
        </w:rPr>
        <w:t>________________</w:t>
      </w:r>
      <w:r w:rsidR="00016F1E">
        <w:rPr>
          <w:color w:val="auto"/>
          <w:szCs w:val="28"/>
          <w:lang w:eastAsia="ru-RU"/>
        </w:rPr>
        <w:t xml:space="preserve"> </w:t>
      </w:r>
      <w:r w:rsidR="00016F1E" w:rsidRPr="00016F1E">
        <w:rPr>
          <w:color w:val="auto"/>
          <w:szCs w:val="28"/>
          <w:lang w:eastAsia="ru-RU"/>
        </w:rPr>
        <w:t>осуществляет контроль и диагностику остальных элементов контроллера при включении и в процессе его работы и сигнализирует при обнаружении неисправностей</w:t>
      </w:r>
      <w:r w:rsidR="006E493D" w:rsidRPr="00117C83">
        <w:rPr>
          <w:color w:val="auto"/>
          <w:szCs w:val="28"/>
          <w:lang w:eastAsia="ru-RU"/>
        </w:rPr>
        <w:t>.</w:t>
      </w:r>
    </w:p>
    <w:p w14:paraId="62A8E430" w14:textId="77777777" w:rsidR="006E493D" w:rsidRPr="00117C83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016F1E" w:rsidRPr="00016F1E">
        <w:rPr>
          <w:color w:val="auto"/>
          <w:szCs w:val="28"/>
          <w:lang w:eastAsia="ru-RU"/>
        </w:rPr>
        <w:t>самодиагностики</w:t>
      </w:r>
    </w:p>
    <w:p w14:paraId="0446F649" w14:textId="77777777" w:rsidR="006E493D" w:rsidRPr="00117C83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3162F0C3" w14:textId="77777777" w:rsidR="006E493D" w:rsidRPr="00117C83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BBB430E" w14:textId="77777777" w:rsidR="00470411" w:rsidRPr="00117C83" w:rsidRDefault="00470411" w:rsidP="00016F1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2. ________________</w:t>
      </w:r>
      <w:r w:rsidR="00016F1E" w:rsidRPr="00016F1E">
        <w:t xml:space="preserve"> </w:t>
      </w:r>
      <w:r w:rsidR="00016F1E" w:rsidRPr="00016F1E">
        <w:rPr>
          <w:color w:val="auto"/>
          <w:szCs w:val="28"/>
          <w:lang w:eastAsia="ru-RU"/>
        </w:rPr>
        <w:t>модули предназначены для обмена данными между</w:t>
      </w:r>
      <w:r w:rsidR="00016F1E">
        <w:rPr>
          <w:color w:val="auto"/>
          <w:szCs w:val="28"/>
          <w:lang w:eastAsia="ru-RU"/>
        </w:rPr>
        <w:t xml:space="preserve"> </w:t>
      </w:r>
      <w:r w:rsidR="00016F1E" w:rsidRPr="00016F1E">
        <w:rPr>
          <w:color w:val="auto"/>
          <w:szCs w:val="28"/>
          <w:lang w:eastAsia="ru-RU"/>
        </w:rPr>
        <w:t>контроллером и внешними устройствами по вычислительным сетям передачи</w:t>
      </w:r>
      <w:r w:rsidR="00016F1E">
        <w:rPr>
          <w:color w:val="auto"/>
          <w:szCs w:val="28"/>
          <w:lang w:eastAsia="ru-RU"/>
        </w:rPr>
        <w:t xml:space="preserve"> </w:t>
      </w:r>
      <w:r w:rsidR="00016F1E" w:rsidRPr="00016F1E">
        <w:rPr>
          <w:color w:val="auto"/>
          <w:szCs w:val="28"/>
          <w:lang w:eastAsia="ru-RU"/>
        </w:rPr>
        <w:t>данных.</w:t>
      </w:r>
    </w:p>
    <w:p w14:paraId="1A083E3D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016F1E" w:rsidRPr="00016F1E">
        <w:rPr>
          <w:color w:val="auto"/>
          <w:szCs w:val="28"/>
          <w:lang w:eastAsia="ru-RU"/>
        </w:rPr>
        <w:t>Коммуникационные</w:t>
      </w:r>
    </w:p>
    <w:p w14:paraId="49486EF2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7AD50A02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9EDF599" w14:textId="77777777" w:rsidR="00470411" w:rsidRPr="00117C83" w:rsidRDefault="00470411" w:rsidP="00016F1E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3. </w:t>
      </w:r>
      <w:r w:rsidR="00016F1E" w:rsidRPr="00016F1E">
        <w:rPr>
          <w:color w:val="auto"/>
          <w:szCs w:val="28"/>
          <w:lang w:eastAsia="ru-RU"/>
        </w:rPr>
        <w:t>Модуль</w:t>
      </w:r>
      <w:r w:rsidR="00016F1E">
        <w:rPr>
          <w:color w:val="auto"/>
          <w:szCs w:val="28"/>
          <w:lang w:eastAsia="ru-RU"/>
        </w:rPr>
        <w:t xml:space="preserve"> </w:t>
      </w:r>
      <w:r w:rsidR="00016F1E" w:rsidRPr="00117C83">
        <w:rPr>
          <w:color w:val="auto"/>
          <w:szCs w:val="28"/>
          <w:lang w:eastAsia="ru-RU"/>
        </w:rPr>
        <w:t>________________</w:t>
      </w:r>
      <w:r w:rsidR="00016F1E" w:rsidRPr="00016F1E">
        <w:rPr>
          <w:color w:val="auto"/>
          <w:szCs w:val="28"/>
          <w:lang w:eastAsia="ru-RU"/>
        </w:rPr>
        <w:t>, с помощью которого выполня</w:t>
      </w:r>
      <w:r w:rsidR="00016F1E">
        <w:rPr>
          <w:color w:val="auto"/>
          <w:szCs w:val="28"/>
          <w:lang w:eastAsia="ru-RU"/>
        </w:rPr>
        <w:t>е</w:t>
      </w:r>
      <w:r w:rsidR="00016F1E" w:rsidRPr="00016F1E">
        <w:rPr>
          <w:color w:val="auto"/>
          <w:szCs w:val="28"/>
          <w:lang w:eastAsia="ru-RU"/>
        </w:rPr>
        <w:t>тся программирование контроллера и оперативное управление в процессе эксплуатации.</w:t>
      </w:r>
    </w:p>
    <w:p w14:paraId="18F3C6A0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016F1E" w:rsidRPr="00016F1E">
        <w:rPr>
          <w:color w:val="auto"/>
          <w:szCs w:val="28"/>
          <w:lang w:eastAsia="ru-RU"/>
        </w:rPr>
        <w:t>связи с оператором</w:t>
      </w:r>
    </w:p>
    <w:p w14:paraId="5B17AC02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362EB84C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96100D8" w14:textId="77777777" w:rsidR="00470411" w:rsidRPr="00117C83" w:rsidRDefault="00470411" w:rsidP="00DB496F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4. </w:t>
      </w:r>
      <w:r w:rsidR="00DB496F" w:rsidRPr="00DB496F">
        <w:rPr>
          <w:color w:val="auto"/>
          <w:szCs w:val="28"/>
          <w:lang w:eastAsia="ru-RU"/>
        </w:rPr>
        <w:t>Модули</w:t>
      </w:r>
      <w:r w:rsidR="00DB496F">
        <w:rPr>
          <w:color w:val="auto"/>
          <w:szCs w:val="28"/>
          <w:lang w:eastAsia="ru-RU"/>
        </w:rPr>
        <w:t xml:space="preserve"> </w:t>
      </w:r>
      <w:r w:rsidR="00DB496F" w:rsidRPr="00117C83">
        <w:rPr>
          <w:color w:val="auto"/>
          <w:szCs w:val="28"/>
          <w:lang w:eastAsia="ru-RU"/>
        </w:rPr>
        <w:t>________________</w:t>
      </w:r>
      <w:r w:rsidR="00DB496F" w:rsidRPr="00DB496F">
        <w:rPr>
          <w:color w:val="auto"/>
          <w:szCs w:val="28"/>
          <w:lang w:eastAsia="ru-RU"/>
        </w:rPr>
        <w:t xml:space="preserve"> служат для связи</w:t>
      </w:r>
      <w:r w:rsidR="00DB496F">
        <w:rPr>
          <w:color w:val="auto"/>
          <w:szCs w:val="28"/>
          <w:lang w:eastAsia="ru-RU"/>
        </w:rPr>
        <w:t xml:space="preserve"> </w:t>
      </w:r>
      <w:r w:rsidR="00DB496F" w:rsidRPr="00DB496F">
        <w:rPr>
          <w:color w:val="auto"/>
          <w:szCs w:val="28"/>
          <w:lang w:eastAsia="ru-RU"/>
        </w:rPr>
        <w:t>контроллера с объектом управления с помощью дискретных/аналоговых токовых</w:t>
      </w:r>
      <w:r w:rsidR="00DB496F">
        <w:rPr>
          <w:color w:val="auto"/>
          <w:szCs w:val="28"/>
          <w:lang w:eastAsia="ru-RU"/>
        </w:rPr>
        <w:t xml:space="preserve"> </w:t>
      </w:r>
      <w:r w:rsidR="00DB496F" w:rsidRPr="00DB496F">
        <w:rPr>
          <w:color w:val="auto"/>
          <w:szCs w:val="28"/>
          <w:lang w:eastAsia="ru-RU"/>
        </w:rPr>
        <w:t>сигналов/сигналов напряжения постоянного/переменного тока.</w:t>
      </w:r>
    </w:p>
    <w:p w14:paraId="596A3203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DB496F" w:rsidRPr="00DB496F">
        <w:rPr>
          <w:color w:val="auto"/>
          <w:szCs w:val="28"/>
          <w:lang w:eastAsia="ru-RU"/>
        </w:rPr>
        <w:t>ввода/вывода</w:t>
      </w:r>
    </w:p>
    <w:p w14:paraId="5A0D8B3C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54A35716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950BC1D" w14:textId="77777777" w:rsidR="00703CBE" w:rsidRPr="00117C83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117C83">
        <w:rPr>
          <w:rFonts w:eastAsiaTheme="minorEastAsia"/>
          <w:bCs/>
          <w:szCs w:val="28"/>
        </w:rPr>
        <w:br w:type="page"/>
      </w:r>
    </w:p>
    <w:p w14:paraId="494D6533" w14:textId="77777777" w:rsidR="00BD4F8B" w:rsidRPr="00117C83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117C83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39302600" w14:textId="77777777" w:rsidR="00703CBE" w:rsidRPr="00117C83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117C83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72EAAFD" w14:textId="77777777" w:rsidR="00703CBE" w:rsidRPr="00117C83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4626F59" w14:textId="77777777" w:rsidR="00703CBE" w:rsidRPr="00117C83" w:rsidRDefault="00470411" w:rsidP="00E27463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1. </w:t>
      </w:r>
      <w:r w:rsidR="00703CBE" w:rsidRPr="00117C83">
        <w:rPr>
          <w:color w:val="auto"/>
          <w:szCs w:val="28"/>
          <w:lang w:eastAsia="ru-RU"/>
        </w:rPr>
        <w:t xml:space="preserve">___________________ </w:t>
      </w:r>
      <w:r w:rsidR="00CE5982">
        <w:rPr>
          <w:color w:val="auto"/>
          <w:szCs w:val="28"/>
          <w:lang w:eastAsia="ru-RU"/>
        </w:rPr>
        <w:t>с</w:t>
      </w:r>
      <w:r w:rsidR="00E27463" w:rsidRPr="00E27463">
        <w:rPr>
          <w:color w:val="auto"/>
          <w:szCs w:val="28"/>
          <w:lang w:eastAsia="ru-RU"/>
        </w:rPr>
        <w:t>лужит для преобразования сетевого напряжения переменного тока в ряд напряжений, служащих для питания модуля центрального процессора и модулей ввода-вывода.</w:t>
      </w:r>
    </w:p>
    <w:p w14:paraId="6F566F16" w14:textId="77777777" w:rsidR="00703CBE" w:rsidRPr="00117C83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E27463" w:rsidRPr="00E27463">
        <w:rPr>
          <w:color w:val="auto"/>
          <w:szCs w:val="28"/>
          <w:lang w:eastAsia="ru-RU"/>
        </w:rPr>
        <w:t>Источник питания</w:t>
      </w:r>
    </w:p>
    <w:p w14:paraId="61F0A350" w14:textId="77777777" w:rsidR="00703CBE" w:rsidRPr="00117C83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67B62BDF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2BDF4DC" w14:textId="77777777" w:rsidR="00470411" w:rsidRPr="00117C83" w:rsidRDefault="00470411" w:rsidP="00FD659D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2. </w:t>
      </w:r>
      <w:r w:rsidR="00FD659D" w:rsidRPr="00FD659D">
        <w:rPr>
          <w:color w:val="auto"/>
          <w:szCs w:val="28"/>
          <w:lang w:eastAsia="ru-RU"/>
        </w:rPr>
        <w:t xml:space="preserve">Модуль </w:t>
      </w:r>
      <w:r w:rsidR="00FD659D" w:rsidRPr="00117C83">
        <w:rPr>
          <w:color w:val="auto"/>
          <w:szCs w:val="28"/>
          <w:lang w:eastAsia="ru-RU"/>
        </w:rPr>
        <w:t>___________________</w:t>
      </w:r>
      <w:r w:rsidR="00FD659D" w:rsidRPr="00FD659D">
        <w:rPr>
          <w:color w:val="auto"/>
          <w:szCs w:val="28"/>
          <w:lang w:eastAsia="ru-RU"/>
        </w:rPr>
        <w:t xml:space="preserve"> является основной интеллектуальной составляющей ПЛК, обеспечивающей обработку и хранение информации.</w:t>
      </w:r>
    </w:p>
    <w:p w14:paraId="5C677682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FD659D" w:rsidRPr="00FD659D">
        <w:rPr>
          <w:color w:val="auto"/>
          <w:szCs w:val="28"/>
          <w:lang w:eastAsia="ru-RU"/>
        </w:rPr>
        <w:t>центрального процессора</w:t>
      </w:r>
    </w:p>
    <w:p w14:paraId="083A4A39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3F3E1CE3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CE70270" w14:textId="77777777" w:rsidR="00470411" w:rsidRPr="00117C83" w:rsidRDefault="00470411" w:rsidP="006818E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3. </w:t>
      </w:r>
      <w:r w:rsidR="006818E7" w:rsidRPr="006818E7">
        <w:rPr>
          <w:color w:val="auto"/>
          <w:szCs w:val="28"/>
          <w:lang w:eastAsia="ru-RU"/>
        </w:rPr>
        <w:t xml:space="preserve">Операционная система </w:t>
      </w:r>
      <w:r w:rsidR="006818E7" w:rsidRPr="00117C83">
        <w:rPr>
          <w:color w:val="auto"/>
          <w:szCs w:val="28"/>
          <w:lang w:eastAsia="ru-RU"/>
        </w:rPr>
        <w:t>___________________</w:t>
      </w:r>
      <w:r w:rsidR="006818E7">
        <w:rPr>
          <w:color w:val="auto"/>
          <w:szCs w:val="28"/>
          <w:lang w:eastAsia="ru-RU"/>
        </w:rPr>
        <w:t xml:space="preserve"> </w:t>
      </w:r>
      <w:r w:rsidR="006818E7" w:rsidRPr="006818E7">
        <w:rPr>
          <w:color w:val="auto"/>
          <w:szCs w:val="28"/>
          <w:lang w:eastAsia="ru-RU"/>
        </w:rPr>
        <w:t>предназначена для выполнения</w:t>
      </w:r>
      <w:r w:rsidR="006818E7">
        <w:rPr>
          <w:color w:val="auto"/>
          <w:szCs w:val="28"/>
          <w:lang w:eastAsia="ru-RU"/>
        </w:rPr>
        <w:t xml:space="preserve"> </w:t>
      </w:r>
      <w:r w:rsidR="006818E7" w:rsidRPr="006818E7">
        <w:rPr>
          <w:color w:val="auto"/>
          <w:szCs w:val="28"/>
          <w:lang w:eastAsia="ru-RU"/>
        </w:rPr>
        <w:t>программ, записанных в контроллере, и обеспечения непрерывности процесса обработки данных, поступающих от модулей ввода/вывода, сетевых и т.д.</w:t>
      </w:r>
    </w:p>
    <w:p w14:paraId="55555196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6818E7" w:rsidRPr="006818E7">
        <w:rPr>
          <w:color w:val="auto"/>
          <w:szCs w:val="28"/>
          <w:lang w:eastAsia="ru-RU"/>
        </w:rPr>
        <w:t>реального времени</w:t>
      </w:r>
    </w:p>
    <w:p w14:paraId="4527CB99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22BA79D6" w14:textId="77777777" w:rsidR="00470411" w:rsidRPr="00117C83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6E0C4A2" w14:textId="77777777" w:rsidR="00470411" w:rsidRPr="00117C83" w:rsidRDefault="00470411" w:rsidP="0001245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4. ___________________ </w:t>
      </w:r>
      <w:r w:rsidR="00012451" w:rsidRPr="00012451">
        <w:rPr>
          <w:color w:val="auto"/>
          <w:szCs w:val="28"/>
          <w:lang w:eastAsia="ru-RU"/>
        </w:rPr>
        <w:t>входными сигналами в системах управления являются сигналы коммутации кнопок, конечных выкл</w:t>
      </w:r>
      <w:r w:rsidR="00012451">
        <w:rPr>
          <w:color w:val="auto"/>
          <w:szCs w:val="28"/>
          <w:lang w:eastAsia="ru-RU"/>
        </w:rPr>
        <w:t>ючателей, контактов реле и пр.</w:t>
      </w:r>
    </w:p>
    <w:p w14:paraId="57E4560A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Правильный ответ: </w:t>
      </w:r>
      <w:r w:rsidR="00012451" w:rsidRPr="00012451">
        <w:rPr>
          <w:color w:val="auto"/>
          <w:szCs w:val="28"/>
          <w:lang w:eastAsia="ru-RU"/>
        </w:rPr>
        <w:t>Дискретными</w:t>
      </w:r>
    </w:p>
    <w:p w14:paraId="6DC599A4" w14:textId="77777777" w:rsidR="00470411" w:rsidRPr="00117C83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 xml:space="preserve">Компетенции (индикаторы) </w:t>
      </w:r>
      <w:r w:rsidR="00117C83" w:rsidRPr="00117C83">
        <w:rPr>
          <w:color w:val="auto"/>
          <w:szCs w:val="28"/>
          <w:lang w:eastAsia="ru-RU"/>
        </w:rPr>
        <w:t>ОПК-13</w:t>
      </w:r>
    </w:p>
    <w:p w14:paraId="50A42AE1" w14:textId="77777777" w:rsidR="00470411" w:rsidRPr="00117C83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117C83">
        <w:rPr>
          <w:rFonts w:eastAsiaTheme="minorEastAsia"/>
          <w:bCs/>
          <w:szCs w:val="28"/>
        </w:rPr>
        <w:br w:type="page"/>
      </w:r>
    </w:p>
    <w:p w14:paraId="450DCEC8" w14:textId="77777777" w:rsidR="00BD4F8B" w:rsidRPr="00117C83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117C83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3DC2AEB7" w14:textId="77777777" w:rsidR="00EC7CC6" w:rsidRPr="00EC7CC6" w:rsidRDefault="00470411" w:rsidP="00EC7CC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1.</w:t>
      </w:r>
      <w:r w:rsidR="00EC7CC6" w:rsidRPr="00EC7CC6">
        <w:rPr>
          <w:color w:val="auto"/>
          <w:szCs w:val="28"/>
          <w:lang w:eastAsia="ru-RU"/>
        </w:rPr>
        <w:t xml:space="preserve"> Описать словами </w:t>
      </w:r>
      <w:r w:rsidR="00EC7CC6">
        <w:rPr>
          <w:color w:val="auto"/>
          <w:szCs w:val="28"/>
          <w:lang w:eastAsia="ru-RU"/>
        </w:rPr>
        <w:t>виртуальную архитектуру контроллера</w:t>
      </w:r>
      <w:r w:rsidR="00EC7CC6" w:rsidRPr="00EC7CC6">
        <w:rPr>
          <w:color w:val="auto"/>
          <w:szCs w:val="28"/>
          <w:lang w:eastAsia="ru-RU"/>
        </w:rPr>
        <w:t>.</w:t>
      </w:r>
    </w:p>
    <w:p w14:paraId="70B57712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t>Привести расширенное решение.</w:t>
      </w:r>
    </w:p>
    <w:p w14:paraId="7CA5F083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t>Время выполнения – 75 мин</w:t>
      </w:r>
    </w:p>
    <w:p w14:paraId="0508BEEA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t>Критерии оценивания:</w:t>
      </w:r>
    </w:p>
    <w:p w14:paraId="3B90CB15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правильность;</w:t>
      </w:r>
    </w:p>
    <w:p w14:paraId="3CCBC7AF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последовательность;</w:t>
      </w:r>
    </w:p>
    <w:p w14:paraId="70B8635B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лаконичность.</w:t>
      </w:r>
    </w:p>
    <w:p w14:paraId="6CC891A4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>
        <w:rPr>
          <w:noProof/>
          <w:szCs w:val="28"/>
        </w:rPr>
        <w:t>Графическое отображение архитектуры контроллера</w:t>
      </w:r>
      <w:r w:rsidRPr="00EC7CC6">
        <w:rPr>
          <w:noProof/>
          <w:szCs w:val="28"/>
        </w:rPr>
        <w:t xml:space="preserve"> к ответу:</w:t>
      </w:r>
    </w:p>
    <w:p w14:paraId="65883CE2" w14:textId="77777777" w:rsidR="00EC7CC6" w:rsidRPr="00EC7CC6" w:rsidRDefault="00EC7CC6" w:rsidP="00EC7CC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noProof/>
          <w:szCs w:val="28"/>
          <w:lang w:eastAsia="ru-RU"/>
        </w:rPr>
        <w:drawing>
          <wp:inline distT="0" distB="0" distL="0" distR="0" wp14:anchorId="7D67C227" wp14:editId="1090494F">
            <wp:extent cx="5986145" cy="505322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505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49121" w14:textId="77777777" w:rsidR="00DD26F7" w:rsidRPr="00117C83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117C83">
        <w:rPr>
          <w:rFonts w:eastAsia="Calibri"/>
          <w:szCs w:val="28"/>
        </w:rPr>
        <w:t xml:space="preserve">Компетенции (индикаторы) </w:t>
      </w:r>
      <w:r w:rsidR="00117C83" w:rsidRPr="00117C83">
        <w:rPr>
          <w:rFonts w:eastAsia="Calibri"/>
          <w:szCs w:val="28"/>
        </w:rPr>
        <w:t>ОПК-13</w:t>
      </w:r>
    </w:p>
    <w:p w14:paraId="7C906F75" w14:textId="77777777" w:rsidR="00B832E5" w:rsidRPr="00117C83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4C10DEDA" w14:textId="77777777" w:rsidR="00EC7CC6" w:rsidRPr="00EC7CC6" w:rsidRDefault="00470411" w:rsidP="00EC7CC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2.</w:t>
      </w:r>
      <w:r w:rsidR="00EC7CC6" w:rsidRPr="00EC7CC6">
        <w:rPr>
          <w:color w:val="auto"/>
          <w:szCs w:val="28"/>
          <w:lang w:eastAsia="ru-RU"/>
        </w:rPr>
        <w:t xml:space="preserve"> Описать словами</w:t>
      </w:r>
      <w:r w:rsidR="00012451">
        <w:rPr>
          <w:color w:val="auto"/>
          <w:szCs w:val="28"/>
          <w:lang w:eastAsia="ru-RU"/>
        </w:rPr>
        <w:t xml:space="preserve"> упрощенную структуру канала дискретного ввода</w:t>
      </w:r>
      <w:r w:rsidR="00EC7CC6" w:rsidRPr="00EC7CC6">
        <w:rPr>
          <w:color w:val="auto"/>
          <w:szCs w:val="28"/>
          <w:lang w:eastAsia="ru-RU"/>
        </w:rPr>
        <w:t>.</w:t>
      </w:r>
    </w:p>
    <w:p w14:paraId="3E423B12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t>Привести расширенное решение.</w:t>
      </w:r>
    </w:p>
    <w:p w14:paraId="0DE0EE45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lastRenderedPageBreak/>
        <w:t>Время выполнения – 75 мин</w:t>
      </w:r>
    </w:p>
    <w:p w14:paraId="0921808C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t>Критерии оценивания:</w:t>
      </w:r>
    </w:p>
    <w:p w14:paraId="654D262A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правильность;</w:t>
      </w:r>
    </w:p>
    <w:p w14:paraId="5BBE1902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последовательность;</w:t>
      </w:r>
    </w:p>
    <w:p w14:paraId="26D25651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лаконичность.</w:t>
      </w:r>
    </w:p>
    <w:p w14:paraId="6E462D2D" w14:textId="77777777" w:rsid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>
        <w:rPr>
          <w:noProof/>
          <w:szCs w:val="28"/>
        </w:rPr>
        <w:t xml:space="preserve">Графическое отображение </w:t>
      </w:r>
      <w:r w:rsidRPr="00EC7CC6">
        <w:rPr>
          <w:noProof/>
          <w:szCs w:val="28"/>
        </w:rPr>
        <w:t>к ответу:</w:t>
      </w:r>
    </w:p>
    <w:p w14:paraId="154009B1" w14:textId="77777777" w:rsidR="00EC7CC6" w:rsidRPr="00EC7CC6" w:rsidRDefault="00012451" w:rsidP="00EC7CC6">
      <w:pPr>
        <w:autoSpaceDE w:val="0"/>
        <w:autoSpaceDN w:val="0"/>
        <w:adjustRightInd w:val="0"/>
        <w:spacing w:after="0" w:line="360" w:lineRule="auto"/>
        <w:ind w:firstLine="0"/>
        <w:contextualSpacing/>
        <w:jc w:val="center"/>
        <w:rPr>
          <w:noProof/>
          <w:szCs w:val="28"/>
        </w:rPr>
      </w:pPr>
      <w:r w:rsidRPr="00012451">
        <w:rPr>
          <w:noProof/>
          <w:szCs w:val="28"/>
          <w:lang w:eastAsia="ru-RU"/>
        </w:rPr>
        <w:drawing>
          <wp:inline distT="0" distB="0" distL="0" distR="0" wp14:anchorId="0A5907FC" wp14:editId="14940F70">
            <wp:extent cx="5986145" cy="252383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2523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085F8" w14:textId="77777777" w:rsidR="00470411" w:rsidRPr="00117C83" w:rsidRDefault="00470411" w:rsidP="00EC7CC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117C83">
        <w:rPr>
          <w:rFonts w:eastAsia="Calibri"/>
          <w:szCs w:val="28"/>
        </w:rPr>
        <w:t xml:space="preserve">Компетенции (индикаторы) </w:t>
      </w:r>
      <w:r w:rsidR="00117C83" w:rsidRPr="00117C83">
        <w:rPr>
          <w:rFonts w:eastAsia="Calibri"/>
          <w:szCs w:val="28"/>
        </w:rPr>
        <w:t>ОПК-13</w:t>
      </w:r>
    </w:p>
    <w:p w14:paraId="78E05D8C" w14:textId="77777777" w:rsidR="00470411" w:rsidRPr="00117C83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5271B79F" w14:textId="77777777" w:rsidR="00EC7CC6" w:rsidRPr="00EC7CC6" w:rsidRDefault="00470411" w:rsidP="008E0C9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3.</w:t>
      </w:r>
      <w:r w:rsidR="00EC7CC6" w:rsidRPr="00EC7CC6">
        <w:rPr>
          <w:color w:val="auto"/>
          <w:szCs w:val="28"/>
          <w:lang w:eastAsia="ru-RU"/>
        </w:rPr>
        <w:t xml:space="preserve"> Описать словами</w:t>
      </w:r>
      <w:r w:rsidR="008E0C9C" w:rsidRPr="008E0C9C">
        <w:rPr>
          <w:color w:val="auto"/>
          <w:szCs w:val="28"/>
          <w:lang w:eastAsia="ru-RU"/>
        </w:rPr>
        <w:t xml:space="preserve"> </w:t>
      </w:r>
      <w:r w:rsidR="008E0C9C">
        <w:rPr>
          <w:color w:val="auto"/>
          <w:szCs w:val="28"/>
          <w:lang w:eastAsia="ru-RU"/>
        </w:rPr>
        <w:t>уп</w:t>
      </w:r>
      <w:r w:rsidR="008E0C9C" w:rsidRPr="008E0C9C">
        <w:rPr>
          <w:color w:val="auto"/>
          <w:szCs w:val="28"/>
          <w:lang w:eastAsia="ru-RU"/>
        </w:rPr>
        <w:t>рощенн</w:t>
      </w:r>
      <w:r w:rsidR="008E0C9C">
        <w:rPr>
          <w:color w:val="auto"/>
          <w:szCs w:val="28"/>
          <w:lang w:eastAsia="ru-RU"/>
        </w:rPr>
        <w:t>ую</w:t>
      </w:r>
      <w:r w:rsidR="008E0C9C" w:rsidRPr="008E0C9C">
        <w:rPr>
          <w:color w:val="auto"/>
          <w:szCs w:val="28"/>
          <w:lang w:eastAsia="ru-RU"/>
        </w:rPr>
        <w:t xml:space="preserve"> структур</w:t>
      </w:r>
      <w:r w:rsidR="008E0C9C">
        <w:rPr>
          <w:color w:val="auto"/>
          <w:szCs w:val="28"/>
          <w:lang w:eastAsia="ru-RU"/>
        </w:rPr>
        <w:t>у</w:t>
      </w:r>
      <w:r w:rsidR="008E0C9C" w:rsidRPr="008E0C9C">
        <w:rPr>
          <w:color w:val="auto"/>
          <w:szCs w:val="28"/>
          <w:lang w:eastAsia="ru-RU"/>
        </w:rPr>
        <w:t xml:space="preserve"> канала дискретного вывода</w:t>
      </w:r>
      <w:r w:rsidR="008E0C9C">
        <w:rPr>
          <w:color w:val="auto"/>
          <w:szCs w:val="28"/>
          <w:lang w:eastAsia="ru-RU"/>
        </w:rPr>
        <w:t xml:space="preserve"> </w:t>
      </w:r>
      <w:r w:rsidR="008E0C9C" w:rsidRPr="008E0C9C">
        <w:rPr>
          <w:color w:val="auto"/>
          <w:szCs w:val="28"/>
          <w:lang w:eastAsia="ru-RU"/>
        </w:rPr>
        <w:t>(открытый коллектор)</w:t>
      </w:r>
      <w:r w:rsidR="00EC7CC6" w:rsidRPr="00EC7CC6">
        <w:rPr>
          <w:color w:val="auto"/>
          <w:szCs w:val="28"/>
          <w:lang w:eastAsia="ru-RU"/>
        </w:rPr>
        <w:t>.</w:t>
      </w:r>
    </w:p>
    <w:p w14:paraId="6F9E4106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t>Привести расширенное решение.</w:t>
      </w:r>
    </w:p>
    <w:p w14:paraId="25318375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t>Время выполнения – 75 мин</w:t>
      </w:r>
    </w:p>
    <w:p w14:paraId="778CF824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t>Критерии оценивания:</w:t>
      </w:r>
    </w:p>
    <w:p w14:paraId="761878B5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правильность;</w:t>
      </w:r>
    </w:p>
    <w:p w14:paraId="23DBACDE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последовательность;</w:t>
      </w:r>
    </w:p>
    <w:p w14:paraId="3D8396E4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лаконичность.</w:t>
      </w:r>
    </w:p>
    <w:p w14:paraId="7C408549" w14:textId="77777777" w:rsid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>
        <w:rPr>
          <w:noProof/>
          <w:szCs w:val="28"/>
        </w:rPr>
        <w:t xml:space="preserve">Графическое отображение </w:t>
      </w:r>
      <w:r w:rsidRPr="00EC7CC6">
        <w:rPr>
          <w:noProof/>
          <w:szCs w:val="28"/>
        </w:rPr>
        <w:t>к ответу:</w:t>
      </w:r>
    </w:p>
    <w:p w14:paraId="52464744" w14:textId="77777777" w:rsidR="00EC7CC6" w:rsidRPr="00EC7CC6" w:rsidRDefault="008E0C9C" w:rsidP="00EC7CC6">
      <w:pPr>
        <w:autoSpaceDE w:val="0"/>
        <w:autoSpaceDN w:val="0"/>
        <w:adjustRightInd w:val="0"/>
        <w:spacing w:after="0" w:line="360" w:lineRule="auto"/>
        <w:ind w:firstLine="0"/>
        <w:contextualSpacing/>
        <w:jc w:val="center"/>
        <w:rPr>
          <w:noProof/>
          <w:szCs w:val="28"/>
        </w:rPr>
      </w:pPr>
      <w:r w:rsidRPr="008E0C9C">
        <w:rPr>
          <w:noProof/>
          <w:szCs w:val="28"/>
        </w:rPr>
        <w:lastRenderedPageBreak/>
        <w:drawing>
          <wp:inline distT="0" distB="0" distL="0" distR="0" wp14:anchorId="0F20FAB5" wp14:editId="7F3E9C03">
            <wp:extent cx="5986145" cy="34143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3414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8DE62" w14:textId="77777777" w:rsidR="00470411" w:rsidRPr="00117C83" w:rsidRDefault="00470411" w:rsidP="00EC7CC6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117C83">
        <w:rPr>
          <w:rFonts w:eastAsia="Calibri"/>
          <w:szCs w:val="28"/>
        </w:rPr>
        <w:t xml:space="preserve">Компетенции (индикаторы) </w:t>
      </w:r>
      <w:r w:rsidR="00117C83" w:rsidRPr="00117C83">
        <w:rPr>
          <w:rFonts w:eastAsia="Calibri"/>
          <w:szCs w:val="28"/>
        </w:rPr>
        <w:t>ОПК-13</w:t>
      </w:r>
    </w:p>
    <w:p w14:paraId="53E837E8" w14:textId="77777777" w:rsidR="00470411" w:rsidRPr="00117C83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0EB5A51D" w14:textId="77777777" w:rsidR="00EC7CC6" w:rsidRPr="00EC7CC6" w:rsidRDefault="00470411" w:rsidP="00EC7CC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117C83">
        <w:rPr>
          <w:color w:val="auto"/>
          <w:szCs w:val="28"/>
          <w:lang w:eastAsia="ru-RU"/>
        </w:rPr>
        <w:t>4.</w:t>
      </w:r>
      <w:r w:rsidR="00EC7CC6" w:rsidRPr="00EC7CC6">
        <w:rPr>
          <w:color w:val="auto"/>
          <w:szCs w:val="28"/>
          <w:lang w:eastAsia="ru-RU"/>
        </w:rPr>
        <w:t xml:space="preserve"> Описать словами</w:t>
      </w:r>
      <w:r w:rsidR="008E0C9C">
        <w:rPr>
          <w:color w:val="auto"/>
          <w:szCs w:val="28"/>
          <w:lang w:eastAsia="ru-RU"/>
        </w:rPr>
        <w:t xml:space="preserve"> уп</w:t>
      </w:r>
      <w:r w:rsidR="008E0C9C" w:rsidRPr="008E0C9C">
        <w:rPr>
          <w:color w:val="auto"/>
          <w:szCs w:val="28"/>
          <w:lang w:eastAsia="ru-RU"/>
        </w:rPr>
        <w:t>рощенн</w:t>
      </w:r>
      <w:r w:rsidR="008E0C9C">
        <w:rPr>
          <w:color w:val="auto"/>
          <w:szCs w:val="28"/>
          <w:lang w:eastAsia="ru-RU"/>
        </w:rPr>
        <w:t>ую</w:t>
      </w:r>
      <w:r w:rsidR="008E0C9C" w:rsidRPr="008E0C9C">
        <w:rPr>
          <w:color w:val="auto"/>
          <w:szCs w:val="28"/>
          <w:lang w:eastAsia="ru-RU"/>
        </w:rPr>
        <w:t xml:space="preserve"> структур</w:t>
      </w:r>
      <w:r w:rsidR="008E0C9C">
        <w:rPr>
          <w:color w:val="auto"/>
          <w:szCs w:val="28"/>
          <w:lang w:eastAsia="ru-RU"/>
        </w:rPr>
        <w:t>у</w:t>
      </w:r>
      <w:r w:rsidR="008E0C9C" w:rsidRPr="008E0C9C">
        <w:rPr>
          <w:color w:val="auto"/>
          <w:szCs w:val="28"/>
          <w:lang w:eastAsia="ru-RU"/>
        </w:rPr>
        <w:t xml:space="preserve"> канала дискретного вывода (релейный)</w:t>
      </w:r>
      <w:r w:rsidR="00EC7CC6" w:rsidRPr="00EC7CC6">
        <w:rPr>
          <w:color w:val="auto"/>
          <w:szCs w:val="28"/>
          <w:lang w:eastAsia="ru-RU"/>
        </w:rPr>
        <w:t>.</w:t>
      </w:r>
    </w:p>
    <w:p w14:paraId="698BF73D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t>Привести расширенное решение.</w:t>
      </w:r>
    </w:p>
    <w:p w14:paraId="3998D7B8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t>Время выполнения – 75 мин</w:t>
      </w:r>
    </w:p>
    <w:p w14:paraId="379891A6" w14:textId="77777777" w:rsidR="00EC7CC6" w:rsidRP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C7CC6">
        <w:rPr>
          <w:rFonts w:eastAsia="Calibri"/>
          <w:szCs w:val="28"/>
        </w:rPr>
        <w:t>Критерии оценивания:</w:t>
      </w:r>
    </w:p>
    <w:p w14:paraId="7318650B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правильность;</w:t>
      </w:r>
    </w:p>
    <w:p w14:paraId="09E94BBD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последовательность;</w:t>
      </w:r>
    </w:p>
    <w:p w14:paraId="560B4523" w14:textId="77777777" w:rsidR="00EC7CC6" w:rsidRPr="00EC7CC6" w:rsidRDefault="00EC7CC6" w:rsidP="00EC7CC6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EC7CC6">
        <w:rPr>
          <w:noProof/>
          <w:szCs w:val="28"/>
        </w:rPr>
        <w:t>лаконичность.</w:t>
      </w:r>
    </w:p>
    <w:p w14:paraId="09682164" w14:textId="77777777" w:rsidR="00EC7CC6" w:rsidRDefault="00EC7CC6" w:rsidP="00EC7CC6">
      <w:pPr>
        <w:autoSpaceDE w:val="0"/>
        <w:autoSpaceDN w:val="0"/>
        <w:adjustRightInd w:val="0"/>
        <w:spacing w:after="0" w:line="360" w:lineRule="auto"/>
        <w:ind w:firstLine="0"/>
        <w:contextualSpacing/>
        <w:rPr>
          <w:noProof/>
          <w:szCs w:val="28"/>
        </w:rPr>
      </w:pPr>
      <w:r>
        <w:rPr>
          <w:noProof/>
          <w:szCs w:val="28"/>
        </w:rPr>
        <w:t xml:space="preserve">Графическое отображение </w:t>
      </w:r>
      <w:r w:rsidRPr="00EC7CC6">
        <w:rPr>
          <w:noProof/>
          <w:szCs w:val="28"/>
        </w:rPr>
        <w:t>к ответу:</w:t>
      </w:r>
    </w:p>
    <w:p w14:paraId="7AD5AC5A" w14:textId="77777777" w:rsidR="00EC7CC6" w:rsidRPr="00EC7CC6" w:rsidRDefault="008E0C9C" w:rsidP="00EC7CC6">
      <w:pPr>
        <w:autoSpaceDE w:val="0"/>
        <w:autoSpaceDN w:val="0"/>
        <w:adjustRightInd w:val="0"/>
        <w:spacing w:after="0" w:line="360" w:lineRule="auto"/>
        <w:ind w:firstLine="0"/>
        <w:contextualSpacing/>
        <w:jc w:val="center"/>
        <w:rPr>
          <w:noProof/>
          <w:szCs w:val="28"/>
        </w:rPr>
      </w:pPr>
      <w:r w:rsidRPr="008E0C9C">
        <w:rPr>
          <w:noProof/>
          <w:szCs w:val="28"/>
        </w:rPr>
        <w:lastRenderedPageBreak/>
        <w:drawing>
          <wp:inline distT="0" distB="0" distL="0" distR="0" wp14:anchorId="1FF40A04" wp14:editId="7030F6B8">
            <wp:extent cx="5986145" cy="3351104"/>
            <wp:effectExtent l="0" t="0" r="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335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639AB6" w14:textId="31DE3D77" w:rsidR="004414F8" w:rsidRPr="00B67A7A" w:rsidRDefault="00470411" w:rsidP="00502AFA">
      <w:pPr>
        <w:tabs>
          <w:tab w:val="left" w:pos="426"/>
        </w:tabs>
        <w:spacing w:after="0" w:line="360" w:lineRule="auto"/>
        <w:ind w:firstLine="0"/>
        <w:rPr>
          <w:color w:val="auto"/>
          <w:sz w:val="24"/>
          <w:szCs w:val="24"/>
        </w:rPr>
      </w:pPr>
      <w:r w:rsidRPr="00117C83">
        <w:rPr>
          <w:rFonts w:eastAsia="Calibri"/>
          <w:szCs w:val="28"/>
        </w:rPr>
        <w:t xml:space="preserve">Компетенции (индикаторы) </w:t>
      </w:r>
      <w:r w:rsidR="00117C83" w:rsidRPr="00117C83">
        <w:rPr>
          <w:rFonts w:eastAsia="Calibri"/>
          <w:szCs w:val="28"/>
        </w:rPr>
        <w:t>ОПК-13</w:t>
      </w:r>
    </w:p>
    <w:p w14:paraId="5632FEDA" w14:textId="77777777" w:rsidR="000E3552" w:rsidRPr="00B67A7A" w:rsidRDefault="000E3552" w:rsidP="004414F8">
      <w:pPr>
        <w:pStyle w:val="3"/>
        <w:ind w:left="28" w:right="18"/>
        <w:rPr>
          <w:color w:val="auto"/>
          <w:sz w:val="24"/>
          <w:szCs w:val="24"/>
        </w:rPr>
      </w:pPr>
    </w:p>
    <w:sectPr w:rsidR="000E3552" w:rsidRPr="00B67A7A">
      <w:footerReference w:type="even" r:id="rId12"/>
      <w:footerReference w:type="default" r:id="rId13"/>
      <w:footerReference w:type="first" r:id="rId14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EAD39" w14:textId="77777777" w:rsidR="00D2621E" w:rsidRDefault="00D2621E">
      <w:pPr>
        <w:spacing w:after="0" w:line="240" w:lineRule="auto"/>
      </w:pPr>
      <w:r>
        <w:separator/>
      </w:r>
    </w:p>
  </w:endnote>
  <w:endnote w:type="continuationSeparator" w:id="0">
    <w:p w14:paraId="58EA782C" w14:textId="77777777" w:rsidR="00D2621E" w:rsidRDefault="00D26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378E3" w14:textId="77777777" w:rsidR="00E4214D" w:rsidRDefault="00E4214D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7319F11" w14:textId="77777777" w:rsidR="00E4214D" w:rsidRDefault="00E4214D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7EA81" w14:textId="395F6815" w:rsidR="00E4214D" w:rsidRDefault="00E4214D">
    <w:pPr>
      <w:pStyle w:val="a5"/>
      <w:jc w:val="center"/>
    </w:pPr>
  </w:p>
  <w:p w14:paraId="794C5351" w14:textId="77777777" w:rsidR="00E4214D" w:rsidRDefault="00E4214D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AC7B1" w14:textId="77777777" w:rsidR="00E4214D" w:rsidRDefault="00E4214D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5728FB" w14:textId="77777777" w:rsidR="00D2621E" w:rsidRDefault="00D2621E">
      <w:pPr>
        <w:spacing w:after="0" w:line="240" w:lineRule="auto"/>
      </w:pPr>
      <w:r>
        <w:separator/>
      </w:r>
    </w:p>
  </w:footnote>
  <w:footnote w:type="continuationSeparator" w:id="0">
    <w:p w14:paraId="2D426C7F" w14:textId="77777777" w:rsidR="00D2621E" w:rsidRDefault="00D262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>
    <w:abstractNumId w:val="4"/>
  </w:num>
  <w:num w:numId="2">
    <w:abstractNumId w:val="30"/>
  </w:num>
  <w:num w:numId="3">
    <w:abstractNumId w:val="22"/>
  </w:num>
  <w:num w:numId="4">
    <w:abstractNumId w:val="18"/>
  </w:num>
  <w:num w:numId="5">
    <w:abstractNumId w:val="39"/>
  </w:num>
  <w:num w:numId="6">
    <w:abstractNumId w:val="1"/>
  </w:num>
  <w:num w:numId="7">
    <w:abstractNumId w:val="32"/>
  </w:num>
  <w:num w:numId="8">
    <w:abstractNumId w:val="31"/>
  </w:num>
  <w:num w:numId="9">
    <w:abstractNumId w:val="28"/>
  </w:num>
  <w:num w:numId="10">
    <w:abstractNumId w:val="19"/>
  </w:num>
  <w:num w:numId="11">
    <w:abstractNumId w:val="34"/>
  </w:num>
  <w:num w:numId="12">
    <w:abstractNumId w:val="37"/>
  </w:num>
  <w:num w:numId="13">
    <w:abstractNumId w:val="33"/>
  </w:num>
  <w:num w:numId="14">
    <w:abstractNumId w:val="6"/>
  </w:num>
  <w:num w:numId="15">
    <w:abstractNumId w:val="16"/>
  </w:num>
  <w:num w:numId="16">
    <w:abstractNumId w:val="36"/>
  </w:num>
  <w:num w:numId="17">
    <w:abstractNumId w:val="21"/>
  </w:num>
  <w:num w:numId="18">
    <w:abstractNumId w:val="25"/>
  </w:num>
  <w:num w:numId="19">
    <w:abstractNumId w:val="29"/>
  </w:num>
  <w:num w:numId="20">
    <w:abstractNumId w:val="5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12"/>
  </w:num>
  <w:num w:numId="25">
    <w:abstractNumId w:val="38"/>
  </w:num>
  <w:num w:numId="26">
    <w:abstractNumId w:val="14"/>
  </w:num>
  <w:num w:numId="27">
    <w:abstractNumId w:val="8"/>
  </w:num>
  <w:num w:numId="28">
    <w:abstractNumId w:val="35"/>
  </w:num>
  <w:num w:numId="29">
    <w:abstractNumId w:val="24"/>
  </w:num>
  <w:num w:numId="30">
    <w:abstractNumId w:val="2"/>
  </w:num>
  <w:num w:numId="31">
    <w:abstractNumId w:val="11"/>
  </w:num>
  <w:num w:numId="32">
    <w:abstractNumId w:val="7"/>
  </w:num>
  <w:num w:numId="33">
    <w:abstractNumId w:val="20"/>
  </w:num>
  <w:num w:numId="3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13"/>
  </w:num>
  <w:num w:numId="39">
    <w:abstractNumId w:val="23"/>
  </w:num>
  <w:num w:numId="40">
    <w:abstractNumId w:val="15"/>
  </w:num>
  <w:num w:numId="41">
    <w:abstractNumId w:val="9"/>
  </w:num>
  <w:num w:numId="42">
    <w:abstractNumId w:val="10"/>
  </w:num>
  <w:num w:numId="43">
    <w:abstractNumId w:val="26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0380"/>
    <w:rsid w:val="000038F1"/>
    <w:rsid w:val="00012451"/>
    <w:rsid w:val="00016F1E"/>
    <w:rsid w:val="000A208B"/>
    <w:rsid w:val="000B7094"/>
    <w:rsid w:val="000E097C"/>
    <w:rsid w:val="000E3552"/>
    <w:rsid w:val="000E6C9D"/>
    <w:rsid w:val="000E76D9"/>
    <w:rsid w:val="001013BD"/>
    <w:rsid w:val="0011103A"/>
    <w:rsid w:val="00117017"/>
    <w:rsid w:val="00117C83"/>
    <w:rsid w:val="00185369"/>
    <w:rsid w:val="00197E9E"/>
    <w:rsid w:val="002033C5"/>
    <w:rsid w:val="002119DA"/>
    <w:rsid w:val="00223A9D"/>
    <w:rsid w:val="00230BF5"/>
    <w:rsid w:val="00233FF0"/>
    <w:rsid w:val="00240E47"/>
    <w:rsid w:val="002570F9"/>
    <w:rsid w:val="0026284E"/>
    <w:rsid w:val="00266A2C"/>
    <w:rsid w:val="002900A6"/>
    <w:rsid w:val="002B0E30"/>
    <w:rsid w:val="002B71D3"/>
    <w:rsid w:val="002B787E"/>
    <w:rsid w:val="002E7D85"/>
    <w:rsid w:val="002F0AF9"/>
    <w:rsid w:val="002F4E93"/>
    <w:rsid w:val="002F7C20"/>
    <w:rsid w:val="00316852"/>
    <w:rsid w:val="00381165"/>
    <w:rsid w:val="003C123C"/>
    <w:rsid w:val="003F2AA5"/>
    <w:rsid w:val="004125BB"/>
    <w:rsid w:val="00417337"/>
    <w:rsid w:val="004414F8"/>
    <w:rsid w:val="004470CC"/>
    <w:rsid w:val="004635BD"/>
    <w:rsid w:val="00470411"/>
    <w:rsid w:val="004807FE"/>
    <w:rsid w:val="004B1FC9"/>
    <w:rsid w:val="004D65B4"/>
    <w:rsid w:val="00502AFA"/>
    <w:rsid w:val="00532BBB"/>
    <w:rsid w:val="00547806"/>
    <w:rsid w:val="00553877"/>
    <w:rsid w:val="00562950"/>
    <w:rsid w:val="00563130"/>
    <w:rsid w:val="0056502E"/>
    <w:rsid w:val="0057525C"/>
    <w:rsid w:val="00583659"/>
    <w:rsid w:val="005B1757"/>
    <w:rsid w:val="005B59DC"/>
    <w:rsid w:val="005D5081"/>
    <w:rsid w:val="005F3E07"/>
    <w:rsid w:val="006116A7"/>
    <w:rsid w:val="00613C15"/>
    <w:rsid w:val="00624D80"/>
    <w:rsid w:val="006818E7"/>
    <w:rsid w:val="006A2F8E"/>
    <w:rsid w:val="006A4103"/>
    <w:rsid w:val="006A73B6"/>
    <w:rsid w:val="006B4283"/>
    <w:rsid w:val="006E493D"/>
    <w:rsid w:val="006F48CF"/>
    <w:rsid w:val="00703CBE"/>
    <w:rsid w:val="007332B0"/>
    <w:rsid w:val="00765673"/>
    <w:rsid w:val="007855A9"/>
    <w:rsid w:val="007B2DFA"/>
    <w:rsid w:val="007D7414"/>
    <w:rsid w:val="00802982"/>
    <w:rsid w:val="00813739"/>
    <w:rsid w:val="00816B43"/>
    <w:rsid w:val="00833E21"/>
    <w:rsid w:val="00842863"/>
    <w:rsid w:val="008524CA"/>
    <w:rsid w:val="00867E90"/>
    <w:rsid w:val="008D74FB"/>
    <w:rsid w:val="008E0C9C"/>
    <w:rsid w:val="009050AF"/>
    <w:rsid w:val="00910E67"/>
    <w:rsid w:val="00921A9C"/>
    <w:rsid w:val="00962187"/>
    <w:rsid w:val="00964188"/>
    <w:rsid w:val="00964B17"/>
    <w:rsid w:val="009D10DF"/>
    <w:rsid w:val="00A05607"/>
    <w:rsid w:val="00A1036D"/>
    <w:rsid w:val="00A1337B"/>
    <w:rsid w:val="00A343B9"/>
    <w:rsid w:val="00A37FA6"/>
    <w:rsid w:val="00A44F2E"/>
    <w:rsid w:val="00A62644"/>
    <w:rsid w:val="00AA1A92"/>
    <w:rsid w:val="00B07879"/>
    <w:rsid w:val="00B30A66"/>
    <w:rsid w:val="00B46CF2"/>
    <w:rsid w:val="00B56BEA"/>
    <w:rsid w:val="00B6432A"/>
    <w:rsid w:val="00B67A7A"/>
    <w:rsid w:val="00B7006B"/>
    <w:rsid w:val="00B76030"/>
    <w:rsid w:val="00B832E5"/>
    <w:rsid w:val="00BB139A"/>
    <w:rsid w:val="00BD4F8B"/>
    <w:rsid w:val="00CA6B55"/>
    <w:rsid w:val="00CE5982"/>
    <w:rsid w:val="00D2621E"/>
    <w:rsid w:val="00D36E96"/>
    <w:rsid w:val="00D74C95"/>
    <w:rsid w:val="00D756A6"/>
    <w:rsid w:val="00DB496F"/>
    <w:rsid w:val="00DC4643"/>
    <w:rsid w:val="00DD26F7"/>
    <w:rsid w:val="00DD7CE0"/>
    <w:rsid w:val="00E03A3E"/>
    <w:rsid w:val="00E262D7"/>
    <w:rsid w:val="00E27463"/>
    <w:rsid w:val="00E34D13"/>
    <w:rsid w:val="00E4214D"/>
    <w:rsid w:val="00E43148"/>
    <w:rsid w:val="00E56E68"/>
    <w:rsid w:val="00E724F6"/>
    <w:rsid w:val="00E82151"/>
    <w:rsid w:val="00EC7CC6"/>
    <w:rsid w:val="00ED1C60"/>
    <w:rsid w:val="00ED1CBB"/>
    <w:rsid w:val="00ED3160"/>
    <w:rsid w:val="00F12B75"/>
    <w:rsid w:val="00F253F2"/>
    <w:rsid w:val="00F329A4"/>
    <w:rsid w:val="00F75532"/>
    <w:rsid w:val="00FC199C"/>
    <w:rsid w:val="00FD659D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C3C30"/>
  <w15:docId w15:val="{ADBD8D9E-F773-435C-AA4A-D8905414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6C9D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8B463-C62E-45B0-9EE8-E0FDB7A60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12</Pages>
  <Words>1249</Words>
  <Characters>7124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maat_</cp:lastModifiedBy>
  <cp:revision>24</cp:revision>
  <dcterms:created xsi:type="dcterms:W3CDTF">2025-02-20T09:27:00Z</dcterms:created>
  <dcterms:modified xsi:type="dcterms:W3CDTF">2025-03-24T10:38:00Z</dcterms:modified>
</cp:coreProperties>
</file>