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CB965" w14:textId="757C1E31" w:rsidR="00CB63F8" w:rsidRPr="00CB63F8" w:rsidRDefault="00CB63F8" w:rsidP="00CB63F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CB63F8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CB63F8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br/>
        <w:t>«</w:t>
      </w:r>
      <w:r w:rsidR="00C326E1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Моделирование электромеханических систем</w:t>
      </w:r>
      <w:r w:rsidRPr="00CB63F8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»</w:t>
      </w:r>
    </w:p>
    <w:p w14:paraId="002080FB" w14:textId="77777777" w:rsidR="00CB63F8" w:rsidRPr="00CB63F8" w:rsidRDefault="00CB63F8" w:rsidP="00CB63F8"/>
    <w:p w14:paraId="44464495" w14:textId="624EB271" w:rsidR="00F82903" w:rsidRPr="00F82903" w:rsidRDefault="00F82903" w:rsidP="00F82903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Задания закрытого типа</w:t>
      </w:r>
    </w:p>
    <w:p w14:paraId="56C1DDFF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bookmarkStart w:id="0" w:name="_Hlk187664626"/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Задание закрытого типа на выбор правильного ответа</w:t>
      </w:r>
    </w:p>
    <w:bookmarkEnd w:id="0"/>
    <w:p w14:paraId="666E5F9E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</w:t>
      </w:r>
    </w:p>
    <w:p w14:paraId="33572463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468754C" w14:textId="35B254BB" w:rsidR="0030254A" w:rsidRPr="00F82903" w:rsidRDefault="0030254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1. </w:t>
      </w:r>
      <w:r w:rsidR="00C86968" w:rsidRPr="00F82903">
        <w:rPr>
          <w:sz w:val="28"/>
          <w:szCs w:val="28"/>
        </w:rPr>
        <w:t>Что такое MATLAB?</w:t>
      </w:r>
    </w:p>
    <w:p w14:paraId="3A199881" w14:textId="56A5C57B" w:rsidR="0030254A" w:rsidRPr="00F82903" w:rsidRDefault="0030254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А) </w:t>
      </w:r>
      <w:r w:rsidR="000564E5" w:rsidRPr="00F82903">
        <w:rPr>
          <w:sz w:val="28"/>
          <w:szCs w:val="28"/>
        </w:rPr>
        <w:t>Пакет программ для математического моделирования;</w:t>
      </w:r>
    </w:p>
    <w:p w14:paraId="6854167F" w14:textId="3095F0AD" w:rsidR="0030254A" w:rsidRPr="00F82903" w:rsidRDefault="0030254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Б) </w:t>
      </w:r>
      <w:r w:rsidR="000564E5" w:rsidRPr="00F82903">
        <w:rPr>
          <w:sz w:val="28"/>
          <w:szCs w:val="28"/>
        </w:rPr>
        <w:t>Программа для моделирования электромеханических систем;</w:t>
      </w:r>
    </w:p>
    <w:p w14:paraId="2692A95C" w14:textId="033EF365" w:rsidR="0030254A" w:rsidRPr="00F82903" w:rsidRDefault="0030254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В) </w:t>
      </w:r>
      <w:r w:rsidR="000564E5" w:rsidRPr="00F82903">
        <w:rPr>
          <w:sz w:val="28"/>
          <w:szCs w:val="28"/>
        </w:rPr>
        <w:t>Приложение программы MATHCAD;</w:t>
      </w:r>
    </w:p>
    <w:p w14:paraId="63472F8C" w14:textId="210C154D" w:rsidR="000564E5" w:rsidRPr="00F82903" w:rsidRDefault="000564E5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Г) Программа для проектирования строительных конструкций;</w:t>
      </w:r>
    </w:p>
    <w:p w14:paraId="5E9D78BD" w14:textId="1913DB1F" w:rsidR="0030254A" w:rsidRPr="00F82903" w:rsidRDefault="0030254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0564E5" w:rsidRPr="00F82903">
        <w:rPr>
          <w:sz w:val="28"/>
          <w:szCs w:val="28"/>
        </w:rPr>
        <w:t>А</w:t>
      </w:r>
    </w:p>
    <w:p w14:paraId="5A2DCB17" w14:textId="254FD9AD" w:rsidR="0030254A" w:rsidRPr="00F82903" w:rsidRDefault="0030254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Компетенции (индикаторы): ПК-</w:t>
      </w:r>
      <w:r w:rsidR="00C01ED8">
        <w:rPr>
          <w:sz w:val="28"/>
          <w:szCs w:val="28"/>
        </w:rPr>
        <w:t>2</w:t>
      </w:r>
    </w:p>
    <w:p w14:paraId="38FB3EDC" w14:textId="77777777" w:rsidR="0030254A" w:rsidRPr="00F82903" w:rsidRDefault="0030254A" w:rsidP="00F82903">
      <w:pPr>
        <w:pStyle w:val="Default"/>
        <w:ind w:firstLine="709"/>
        <w:rPr>
          <w:sz w:val="28"/>
          <w:szCs w:val="28"/>
        </w:rPr>
      </w:pPr>
    </w:p>
    <w:p w14:paraId="59A0BFD0" w14:textId="20B7C857" w:rsidR="007B0CC8" w:rsidRPr="00F82903" w:rsidRDefault="0030254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2. </w:t>
      </w:r>
      <w:r w:rsidR="00CA206B" w:rsidRPr="00F82903">
        <w:rPr>
          <w:sz w:val="28"/>
          <w:szCs w:val="28"/>
        </w:rPr>
        <w:t>Что такое SIMULINK?</w:t>
      </w:r>
    </w:p>
    <w:p w14:paraId="160D4201" w14:textId="3DBBDB99" w:rsidR="007B0CC8" w:rsidRPr="00F82903" w:rsidRDefault="007B0CC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А) </w:t>
      </w:r>
      <w:r w:rsidR="00CA206B" w:rsidRPr="00F82903">
        <w:rPr>
          <w:sz w:val="28"/>
          <w:szCs w:val="28"/>
        </w:rPr>
        <w:t>Пакет программ</w:t>
      </w:r>
      <w:r w:rsidRPr="00F82903">
        <w:rPr>
          <w:sz w:val="28"/>
          <w:szCs w:val="28"/>
        </w:rPr>
        <w:t xml:space="preserve">; </w:t>
      </w:r>
    </w:p>
    <w:p w14:paraId="112ABC6B" w14:textId="5356CABA" w:rsidR="007B0CC8" w:rsidRPr="00F82903" w:rsidRDefault="007B0CC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Б) </w:t>
      </w:r>
      <w:r w:rsidR="00CA206B" w:rsidRPr="00F82903">
        <w:rPr>
          <w:sz w:val="28"/>
          <w:szCs w:val="28"/>
        </w:rPr>
        <w:t>Программная среда</w:t>
      </w:r>
      <w:r w:rsidRPr="00F82903">
        <w:rPr>
          <w:sz w:val="28"/>
          <w:szCs w:val="28"/>
        </w:rPr>
        <w:t>;</w:t>
      </w:r>
    </w:p>
    <w:p w14:paraId="332A4E80" w14:textId="50150EF1" w:rsidR="007B0CC8" w:rsidRPr="00F82903" w:rsidRDefault="007B0CC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В) </w:t>
      </w:r>
      <w:r w:rsidR="00CA206B" w:rsidRPr="00F82903">
        <w:rPr>
          <w:sz w:val="28"/>
          <w:szCs w:val="28"/>
        </w:rPr>
        <w:t>Библиотека блоков</w:t>
      </w:r>
      <w:r w:rsidRPr="00F82903">
        <w:rPr>
          <w:sz w:val="28"/>
          <w:szCs w:val="28"/>
        </w:rPr>
        <w:t xml:space="preserve">; </w:t>
      </w:r>
    </w:p>
    <w:p w14:paraId="52EB1901" w14:textId="1E4DCADA" w:rsidR="00CA206B" w:rsidRPr="00F82903" w:rsidRDefault="00CA206B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Г) Компонент системы;</w:t>
      </w:r>
    </w:p>
    <w:p w14:paraId="0F982636" w14:textId="2AD31E38" w:rsidR="0030254A" w:rsidRPr="00F82903" w:rsidRDefault="0030254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CA206B" w:rsidRPr="00F82903">
        <w:rPr>
          <w:sz w:val="28"/>
          <w:szCs w:val="28"/>
        </w:rPr>
        <w:t>Б</w:t>
      </w:r>
    </w:p>
    <w:p w14:paraId="5BA8A1E9" w14:textId="60357936" w:rsidR="007B0CC8" w:rsidRPr="00F82903" w:rsidRDefault="007B0CC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Компетенции (индикаторы): </w:t>
      </w:r>
      <w:r w:rsidR="00C01ED8" w:rsidRPr="00F82903">
        <w:rPr>
          <w:sz w:val="28"/>
          <w:szCs w:val="28"/>
        </w:rPr>
        <w:t>ПК-</w:t>
      </w:r>
      <w:r w:rsidR="00C01ED8">
        <w:rPr>
          <w:sz w:val="28"/>
          <w:szCs w:val="28"/>
        </w:rPr>
        <w:t>2</w:t>
      </w:r>
    </w:p>
    <w:p w14:paraId="716B2737" w14:textId="77777777" w:rsidR="002D21F5" w:rsidRPr="00F82903" w:rsidRDefault="002D21F5" w:rsidP="00F82903">
      <w:pPr>
        <w:pStyle w:val="Default"/>
        <w:ind w:firstLine="709"/>
        <w:rPr>
          <w:sz w:val="28"/>
          <w:szCs w:val="28"/>
        </w:rPr>
      </w:pPr>
    </w:p>
    <w:p w14:paraId="70C2492D" w14:textId="7A48772C" w:rsidR="009924E3" w:rsidRPr="00F82903" w:rsidRDefault="009924E3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3</w:t>
      </w:r>
      <w:r w:rsidR="007B0CC8" w:rsidRPr="00F82903">
        <w:rPr>
          <w:sz w:val="28"/>
          <w:szCs w:val="28"/>
        </w:rPr>
        <w:t xml:space="preserve">. </w:t>
      </w:r>
      <w:r w:rsidR="00CA206B" w:rsidRPr="00F82903">
        <w:rPr>
          <w:sz w:val="28"/>
          <w:szCs w:val="28"/>
        </w:rPr>
        <w:t xml:space="preserve">Для чего предназначено окно </w:t>
      </w:r>
      <w:proofErr w:type="spellStart"/>
      <w:r w:rsidR="00CA206B" w:rsidRPr="00F82903">
        <w:rPr>
          <w:sz w:val="28"/>
          <w:szCs w:val="28"/>
        </w:rPr>
        <w:t>Workspace</w:t>
      </w:r>
      <w:proofErr w:type="spellEnd"/>
      <w:r w:rsidR="00FE559B" w:rsidRPr="00F82903">
        <w:rPr>
          <w:sz w:val="28"/>
          <w:szCs w:val="28"/>
        </w:rPr>
        <w:t xml:space="preserve"> в SIMULINK</w:t>
      </w:r>
      <w:r w:rsidR="00CA206B" w:rsidRPr="00F82903">
        <w:rPr>
          <w:sz w:val="28"/>
          <w:szCs w:val="28"/>
        </w:rPr>
        <w:t>?</w:t>
      </w:r>
    </w:p>
    <w:p w14:paraId="4122E4D4" w14:textId="1B4D6C3F" w:rsidR="009924E3" w:rsidRPr="00F82903" w:rsidRDefault="009924E3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А) </w:t>
      </w:r>
      <w:r w:rsidR="00CA206B" w:rsidRPr="00F82903">
        <w:rPr>
          <w:sz w:val="28"/>
          <w:szCs w:val="28"/>
        </w:rPr>
        <w:t>Для вызова ранее введённых команд</w:t>
      </w:r>
      <w:r w:rsidRPr="00F82903">
        <w:rPr>
          <w:sz w:val="28"/>
          <w:szCs w:val="28"/>
        </w:rPr>
        <w:t>;</w:t>
      </w:r>
    </w:p>
    <w:p w14:paraId="1D3105FE" w14:textId="1089A077" w:rsidR="009924E3" w:rsidRPr="00F82903" w:rsidRDefault="009924E3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Б) </w:t>
      </w:r>
      <w:r w:rsidR="00CA206B" w:rsidRPr="00F82903">
        <w:rPr>
          <w:sz w:val="28"/>
          <w:szCs w:val="28"/>
        </w:rPr>
        <w:t>Для просмотра переменных рабочего пространства</w:t>
      </w:r>
      <w:r w:rsidRPr="00F82903">
        <w:rPr>
          <w:sz w:val="28"/>
          <w:szCs w:val="28"/>
        </w:rPr>
        <w:t>;</w:t>
      </w:r>
    </w:p>
    <w:p w14:paraId="2A39299E" w14:textId="75494AF7" w:rsidR="009924E3" w:rsidRPr="00F82903" w:rsidRDefault="009924E3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В) </w:t>
      </w:r>
      <w:r w:rsidR="00CA206B" w:rsidRPr="00F82903">
        <w:rPr>
          <w:sz w:val="28"/>
          <w:szCs w:val="28"/>
        </w:rPr>
        <w:t>Для ввода чисел, переменных, выражений и команд;</w:t>
      </w:r>
    </w:p>
    <w:p w14:paraId="17CDDFB7" w14:textId="67AD9644" w:rsidR="00CA206B" w:rsidRPr="00F82903" w:rsidRDefault="00CA206B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Г) Для просмотра результатов вычислений, для отображения текстов программ.</w:t>
      </w:r>
    </w:p>
    <w:p w14:paraId="0DE799E0" w14:textId="314B7982" w:rsidR="007B0CC8" w:rsidRPr="00F82903" w:rsidRDefault="007B0CC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CA206B" w:rsidRPr="00F82903">
        <w:rPr>
          <w:sz w:val="28"/>
          <w:szCs w:val="28"/>
        </w:rPr>
        <w:t>Г</w:t>
      </w:r>
    </w:p>
    <w:p w14:paraId="0906D9DB" w14:textId="585DED59" w:rsidR="007B0CC8" w:rsidRPr="00F82903" w:rsidRDefault="007B0CC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Компетенции (индикаторы): </w:t>
      </w:r>
      <w:r w:rsidR="00C01ED8" w:rsidRPr="00F82903">
        <w:rPr>
          <w:sz w:val="28"/>
          <w:szCs w:val="28"/>
        </w:rPr>
        <w:t>ПК-</w:t>
      </w:r>
      <w:r w:rsidR="00C01ED8">
        <w:rPr>
          <w:sz w:val="28"/>
          <w:szCs w:val="28"/>
        </w:rPr>
        <w:t>2</w:t>
      </w:r>
    </w:p>
    <w:p w14:paraId="4FFDCF42" w14:textId="5704F277" w:rsidR="00FF0107" w:rsidRPr="00F82903" w:rsidRDefault="00FF0107" w:rsidP="00F82903">
      <w:pPr>
        <w:pStyle w:val="Default"/>
        <w:ind w:firstLine="709"/>
        <w:rPr>
          <w:sz w:val="28"/>
          <w:szCs w:val="28"/>
        </w:rPr>
      </w:pPr>
    </w:p>
    <w:p w14:paraId="097C0792" w14:textId="24375382" w:rsidR="00FF0107" w:rsidRPr="00F82903" w:rsidRDefault="00FF0107" w:rsidP="00F82903">
      <w:pPr>
        <w:pStyle w:val="Default"/>
        <w:ind w:firstLine="709"/>
        <w:jc w:val="both"/>
        <w:rPr>
          <w:sz w:val="28"/>
          <w:szCs w:val="28"/>
        </w:rPr>
      </w:pPr>
      <w:r w:rsidRPr="00F82903">
        <w:rPr>
          <w:sz w:val="28"/>
          <w:szCs w:val="28"/>
        </w:rPr>
        <w:t xml:space="preserve">4. </w:t>
      </w:r>
      <w:r w:rsidR="00FE559B" w:rsidRPr="00F82903">
        <w:rPr>
          <w:sz w:val="28"/>
          <w:szCs w:val="28"/>
        </w:rPr>
        <w:t>С помощью какого блока можно построить передаточную функцию в SIMULINK?</w:t>
      </w:r>
    </w:p>
    <w:p w14:paraId="763B1C37" w14:textId="6E19C5BD" w:rsidR="00FF0107" w:rsidRPr="00F82903" w:rsidRDefault="00FF0107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А</w:t>
      </w:r>
      <w:r w:rsidRPr="00F82903">
        <w:rPr>
          <w:sz w:val="28"/>
          <w:szCs w:val="28"/>
          <w:lang w:val="en-US"/>
        </w:rPr>
        <w:t xml:space="preserve">) </w:t>
      </w:r>
      <w:r w:rsidR="00FE559B" w:rsidRPr="00F82903">
        <w:rPr>
          <w:sz w:val="28"/>
          <w:szCs w:val="28"/>
          <w:lang w:val="en-US"/>
        </w:rPr>
        <w:t>Integrator</w:t>
      </w:r>
      <w:r w:rsidRPr="00F82903">
        <w:rPr>
          <w:sz w:val="28"/>
          <w:szCs w:val="28"/>
          <w:lang w:val="en-US"/>
        </w:rPr>
        <w:t>;</w:t>
      </w:r>
    </w:p>
    <w:p w14:paraId="54B66250" w14:textId="5309ACBF" w:rsidR="00FF0107" w:rsidRPr="00F82903" w:rsidRDefault="00FF0107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Б</w:t>
      </w:r>
      <w:r w:rsidRPr="00F82903">
        <w:rPr>
          <w:sz w:val="28"/>
          <w:szCs w:val="28"/>
          <w:lang w:val="en-US"/>
        </w:rPr>
        <w:t xml:space="preserve">) </w:t>
      </w:r>
      <w:r w:rsidR="00FE559B" w:rsidRPr="00F82903">
        <w:rPr>
          <w:sz w:val="28"/>
          <w:szCs w:val="28"/>
          <w:lang w:val="en-US"/>
        </w:rPr>
        <w:t>Summator</w:t>
      </w:r>
      <w:r w:rsidRPr="00F82903">
        <w:rPr>
          <w:sz w:val="28"/>
          <w:szCs w:val="28"/>
          <w:lang w:val="en-US"/>
        </w:rPr>
        <w:t>;</w:t>
      </w:r>
    </w:p>
    <w:p w14:paraId="73E68C79" w14:textId="06225F40" w:rsidR="00FF0107" w:rsidRPr="00F82903" w:rsidRDefault="00FF0107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В</w:t>
      </w:r>
      <w:r w:rsidRPr="00F82903">
        <w:rPr>
          <w:sz w:val="28"/>
          <w:szCs w:val="28"/>
          <w:lang w:val="en-US"/>
        </w:rPr>
        <w:t xml:space="preserve">) </w:t>
      </w:r>
      <w:proofErr w:type="spellStart"/>
      <w:r w:rsidR="00FE559B" w:rsidRPr="00F82903">
        <w:rPr>
          <w:sz w:val="28"/>
          <w:szCs w:val="28"/>
          <w:lang w:val="en-US"/>
        </w:rPr>
        <w:t>TransferFunction</w:t>
      </w:r>
      <w:proofErr w:type="spellEnd"/>
      <w:r w:rsidR="00FE559B" w:rsidRPr="00F82903">
        <w:rPr>
          <w:sz w:val="28"/>
          <w:szCs w:val="28"/>
          <w:lang w:val="en-US"/>
        </w:rPr>
        <w:t>;</w:t>
      </w:r>
    </w:p>
    <w:p w14:paraId="6FACC10F" w14:textId="08FEAE18" w:rsidR="00FE559B" w:rsidRPr="00F82903" w:rsidRDefault="00FE559B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Г) </w:t>
      </w:r>
      <w:proofErr w:type="spellStart"/>
      <w:r w:rsidRPr="00F82903">
        <w:rPr>
          <w:sz w:val="28"/>
          <w:szCs w:val="28"/>
        </w:rPr>
        <w:t>XYGraph</w:t>
      </w:r>
      <w:proofErr w:type="spellEnd"/>
    </w:p>
    <w:p w14:paraId="3BAEF529" w14:textId="2042E6C0" w:rsidR="00FF0107" w:rsidRPr="00F82903" w:rsidRDefault="00FF0107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2050F6" w:rsidRPr="00F82903">
        <w:rPr>
          <w:sz w:val="28"/>
          <w:szCs w:val="28"/>
        </w:rPr>
        <w:t>В</w:t>
      </w:r>
    </w:p>
    <w:p w14:paraId="41FFF28C" w14:textId="65185B84" w:rsidR="00FF0107" w:rsidRPr="00F82903" w:rsidRDefault="00FF0107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Компетенции (индикаторы): </w:t>
      </w:r>
      <w:r w:rsidR="00C01ED8" w:rsidRPr="00F82903">
        <w:rPr>
          <w:sz w:val="28"/>
          <w:szCs w:val="28"/>
        </w:rPr>
        <w:t>ПК-</w:t>
      </w:r>
      <w:r w:rsidR="00C01ED8">
        <w:rPr>
          <w:sz w:val="28"/>
          <w:szCs w:val="28"/>
        </w:rPr>
        <w:t>2</w:t>
      </w:r>
    </w:p>
    <w:p w14:paraId="73D690C0" w14:textId="7CD61447" w:rsidR="00FF0107" w:rsidRPr="00F82903" w:rsidRDefault="00FF0107" w:rsidP="00F82903">
      <w:pPr>
        <w:pStyle w:val="Default"/>
        <w:ind w:firstLine="709"/>
        <w:rPr>
          <w:sz w:val="28"/>
          <w:szCs w:val="28"/>
        </w:rPr>
      </w:pPr>
    </w:p>
    <w:p w14:paraId="102898DA" w14:textId="472B9077" w:rsidR="00E9586C" w:rsidRPr="00F82903" w:rsidRDefault="001C38B6" w:rsidP="00F82903">
      <w:pPr>
        <w:pStyle w:val="Default"/>
        <w:ind w:firstLine="709"/>
        <w:jc w:val="both"/>
        <w:rPr>
          <w:sz w:val="28"/>
          <w:szCs w:val="28"/>
        </w:rPr>
      </w:pPr>
      <w:r w:rsidRPr="00F82903">
        <w:rPr>
          <w:sz w:val="28"/>
          <w:szCs w:val="28"/>
        </w:rPr>
        <w:lastRenderedPageBreak/>
        <w:t xml:space="preserve">5. </w:t>
      </w:r>
      <w:r w:rsidR="00E9586C" w:rsidRPr="00F82903">
        <w:rPr>
          <w:sz w:val="28"/>
          <w:szCs w:val="28"/>
        </w:rPr>
        <w:t>С помощью какого блока можно построить синусоидальную функцию в SIMULINK?</w:t>
      </w:r>
    </w:p>
    <w:p w14:paraId="75E95450" w14:textId="105549F6" w:rsidR="001C38B6" w:rsidRPr="00F82903" w:rsidRDefault="001C38B6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А</w:t>
      </w:r>
      <w:r w:rsidRPr="00F82903">
        <w:rPr>
          <w:sz w:val="28"/>
          <w:szCs w:val="28"/>
          <w:lang w:val="en-US"/>
        </w:rPr>
        <w:t xml:space="preserve">) </w:t>
      </w:r>
      <w:r w:rsidR="00E9586C" w:rsidRPr="00F82903">
        <w:rPr>
          <w:sz w:val="28"/>
          <w:szCs w:val="28"/>
          <w:lang w:val="en-US"/>
        </w:rPr>
        <w:t>Step</w:t>
      </w:r>
      <w:r w:rsidRPr="00F82903">
        <w:rPr>
          <w:sz w:val="28"/>
          <w:szCs w:val="28"/>
          <w:lang w:val="en-US"/>
        </w:rPr>
        <w:t>;</w:t>
      </w:r>
    </w:p>
    <w:p w14:paraId="13547581" w14:textId="692D8647" w:rsidR="001C38B6" w:rsidRPr="00F82903" w:rsidRDefault="001C38B6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Б</w:t>
      </w:r>
      <w:r w:rsidRPr="00F82903">
        <w:rPr>
          <w:sz w:val="28"/>
          <w:szCs w:val="28"/>
          <w:lang w:val="en-US"/>
        </w:rPr>
        <w:t xml:space="preserve">) </w:t>
      </w:r>
      <w:r w:rsidR="00E9586C" w:rsidRPr="00F82903">
        <w:rPr>
          <w:sz w:val="28"/>
          <w:szCs w:val="28"/>
          <w:lang w:val="en-US"/>
        </w:rPr>
        <w:t>Clock</w:t>
      </w:r>
      <w:r w:rsidRPr="00F82903">
        <w:rPr>
          <w:sz w:val="28"/>
          <w:szCs w:val="28"/>
          <w:lang w:val="en-US"/>
        </w:rPr>
        <w:t>;</w:t>
      </w:r>
    </w:p>
    <w:p w14:paraId="2A2C93D5" w14:textId="12936FB6" w:rsidR="001C38B6" w:rsidRPr="00F82903" w:rsidRDefault="001C38B6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В</w:t>
      </w:r>
      <w:r w:rsidRPr="00F82903">
        <w:rPr>
          <w:sz w:val="28"/>
          <w:szCs w:val="28"/>
          <w:lang w:val="en-US"/>
        </w:rPr>
        <w:t xml:space="preserve">) </w:t>
      </w:r>
      <w:proofErr w:type="spellStart"/>
      <w:r w:rsidR="00E9586C" w:rsidRPr="00F82903">
        <w:rPr>
          <w:sz w:val="28"/>
          <w:szCs w:val="28"/>
          <w:lang w:val="en-US"/>
        </w:rPr>
        <w:t>SinWave</w:t>
      </w:r>
      <w:proofErr w:type="spellEnd"/>
      <w:r w:rsidRPr="00F82903">
        <w:rPr>
          <w:sz w:val="28"/>
          <w:szCs w:val="28"/>
          <w:lang w:val="en-US"/>
        </w:rPr>
        <w:t>.</w:t>
      </w:r>
    </w:p>
    <w:p w14:paraId="0B300E2D" w14:textId="68F76CA5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Г) </w:t>
      </w:r>
      <w:proofErr w:type="spellStart"/>
      <w:r w:rsidR="00E9586C" w:rsidRPr="00F82903">
        <w:rPr>
          <w:sz w:val="28"/>
          <w:szCs w:val="28"/>
        </w:rPr>
        <w:t>Constant</w:t>
      </w:r>
      <w:proofErr w:type="spellEnd"/>
      <w:r w:rsidRPr="00F82903">
        <w:rPr>
          <w:sz w:val="28"/>
          <w:szCs w:val="28"/>
        </w:rPr>
        <w:t>;</w:t>
      </w:r>
    </w:p>
    <w:p w14:paraId="4D9C85E0" w14:textId="5F606107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9C38CA" w:rsidRPr="00F82903">
        <w:rPr>
          <w:sz w:val="28"/>
          <w:szCs w:val="28"/>
        </w:rPr>
        <w:t>В</w:t>
      </w:r>
    </w:p>
    <w:p w14:paraId="08C8BEB1" w14:textId="0EBE6779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Компетенции (индикаторы): </w:t>
      </w:r>
      <w:r w:rsidR="00C01ED8" w:rsidRPr="00F82903">
        <w:rPr>
          <w:sz w:val="28"/>
          <w:szCs w:val="28"/>
        </w:rPr>
        <w:t>ПК-</w:t>
      </w:r>
      <w:r w:rsidR="00C01ED8">
        <w:rPr>
          <w:sz w:val="28"/>
          <w:szCs w:val="28"/>
        </w:rPr>
        <w:t>2</w:t>
      </w:r>
    </w:p>
    <w:p w14:paraId="3BD4EDC4" w14:textId="18483763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</w:p>
    <w:p w14:paraId="774F375D" w14:textId="7EC12C3D" w:rsidR="001C38B6" w:rsidRPr="00F82903" w:rsidRDefault="00CA663F" w:rsidP="00F82903">
      <w:pPr>
        <w:pStyle w:val="Default"/>
        <w:ind w:firstLine="709"/>
        <w:jc w:val="both"/>
        <w:rPr>
          <w:sz w:val="28"/>
          <w:szCs w:val="28"/>
        </w:rPr>
      </w:pPr>
      <w:r w:rsidRPr="00F82903">
        <w:rPr>
          <w:sz w:val="28"/>
          <w:szCs w:val="28"/>
        </w:rPr>
        <w:t>6</w:t>
      </w:r>
      <w:r w:rsidR="001C38B6" w:rsidRPr="00F82903">
        <w:rPr>
          <w:sz w:val="28"/>
          <w:szCs w:val="28"/>
        </w:rPr>
        <w:t xml:space="preserve">. </w:t>
      </w:r>
      <w:r w:rsidR="00AB3C02" w:rsidRPr="00F82903">
        <w:rPr>
          <w:sz w:val="28"/>
          <w:szCs w:val="28"/>
        </w:rPr>
        <w:t>С помощью какого блока можно измерить численное значение сигнала в SIMULINK?</w:t>
      </w:r>
    </w:p>
    <w:p w14:paraId="350BDBC7" w14:textId="7CDCD8FF" w:rsidR="001C38B6" w:rsidRPr="00F82903" w:rsidRDefault="001C38B6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А</w:t>
      </w:r>
      <w:r w:rsidRPr="00F82903">
        <w:rPr>
          <w:sz w:val="28"/>
          <w:szCs w:val="28"/>
          <w:lang w:val="en-US"/>
        </w:rPr>
        <w:t xml:space="preserve">) </w:t>
      </w:r>
      <w:r w:rsidR="00AB3C02" w:rsidRPr="00F82903">
        <w:rPr>
          <w:sz w:val="28"/>
          <w:szCs w:val="28"/>
          <w:lang w:val="en-US"/>
        </w:rPr>
        <w:t>Display</w:t>
      </w:r>
      <w:r w:rsidRPr="00F82903">
        <w:rPr>
          <w:sz w:val="28"/>
          <w:szCs w:val="28"/>
          <w:lang w:val="en-US"/>
        </w:rPr>
        <w:t>;</w:t>
      </w:r>
    </w:p>
    <w:p w14:paraId="22FB37D6" w14:textId="14316E2C" w:rsidR="001C38B6" w:rsidRPr="00F82903" w:rsidRDefault="001C38B6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Б</w:t>
      </w:r>
      <w:r w:rsidRPr="00F82903">
        <w:rPr>
          <w:sz w:val="28"/>
          <w:szCs w:val="28"/>
          <w:lang w:val="en-US"/>
        </w:rPr>
        <w:t xml:space="preserve">) </w:t>
      </w:r>
      <w:r w:rsidR="00AB3C02" w:rsidRPr="00F82903">
        <w:rPr>
          <w:sz w:val="28"/>
          <w:szCs w:val="28"/>
          <w:lang w:val="en-US"/>
        </w:rPr>
        <w:t>Scope</w:t>
      </w:r>
      <w:r w:rsidRPr="00F82903">
        <w:rPr>
          <w:sz w:val="28"/>
          <w:szCs w:val="28"/>
          <w:lang w:val="en-US"/>
        </w:rPr>
        <w:t>;</w:t>
      </w:r>
    </w:p>
    <w:p w14:paraId="1A99DEB7" w14:textId="22BDFF1D" w:rsidR="001C38B6" w:rsidRPr="00F82903" w:rsidRDefault="001C38B6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В</w:t>
      </w:r>
      <w:r w:rsidRPr="00F82903">
        <w:rPr>
          <w:sz w:val="28"/>
          <w:szCs w:val="28"/>
          <w:lang w:val="en-US"/>
        </w:rPr>
        <w:t xml:space="preserve">) </w:t>
      </w:r>
      <w:proofErr w:type="spellStart"/>
      <w:r w:rsidR="00AB3C02" w:rsidRPr="00F82903">
        <w:rPr>
          <w:sz w:val="28"/>
          <w:szCs w:val="28"/>
          <w:lang w:val="en-US"/>
        </w:rPr>
        <w:t>XYGraph</w:t>
      </w:r>
      <w:proofErr w:type="spellEnd"/>
      <w:r w:rsidR="00AB3C02" w:rsidRPr="00F82903">
        <w:rPr>
          <w:sz w:val="28"/>
          <w:szCs w:val="28"/>
          <w:lang w:val="en-US"/>
        </w:rPr>
        <w:t>;</w:t>
      </w:r>
    </w:p>
    <w:p w14:paraId="1C01E162" w14:textId="2584809D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Г) </w:t>
      </w:r>
      <w:proofErr w:type="spellStart"/>
      <w:r w:rsidR="00AB3C02" w:rsidRPr="00F82903">
        <w:rPr>
          <w:sz w:val="28"/>
          <w:szCs w:val="28"/>
        </w:rPr>
        <w:t>Multimeter</w:t>
      </w:r>
      <w:proofErr w:type="spellEnd"/>
      <w:r w:rsidRPr="00F82903">
        <w:rPr>
          <w:sz w:val="28"/>
          <w:szCs w:val="28"/>
        </w:rPr>
        <w:t>;</w:t>
      </w:r>
    </w:p>
    <w:p w14:paraId="0F302A59" w14:textId="3DE44733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AB3C02" w:rsidRPr="00F82903">
        <w:rPr>
          <w:sz w:val="28"/>
          <w:szCs w:val="28"/>
        </w:rPr>
        <w:t>А</w:t>
      </w:r>
    </w:p>
    <w:p w14:paraId="45D53F38" w14:textId="07BDB0E5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Компетенции (индикаторы): </w:t>
      </w:r>
      <w:r w:rsidR="00C01ED8" w:rsidRPr="00F82903">
        <w:rPr>
          <w:sz w:val="28"/>
          <w:szCs w:val="28"/>
        </w:rPr>
        <w:t>ПК-</w:t>
      </w:r>
      <w:r w:rsidR="00C01ED8">
        <w:rPr>
          <w:sz w:val="28"/>
          <w:szCs w:val="28"/>
        </w:rPr>
        <w:t>2</w:t>
      </w:r>
    </w:p>
    <w:p w14:paraId="25819574" w14:textId="69C3E2B1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</w:p>
    <w:p w14:paraId="1ADC8994" w14:textId="0AFF13A2" w:rsidR="00ED0AF8" w:rsidRPr="00F82903" w:rsidRDefault="00ED0AF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7. </w:t>
      </w:r>
      <w:r w:rsidR="00F72E79" w:rsidRPr="00F82903">
        <w:rPr>
          <w:sz w:val="28"/>
          <w:szCs w:val="28"/>
        </w:rPr>
        <w:t>Как задаются аргументы функций в SIMULINK?</w:t>
      </w:r>
    </w:p>
    <w:p w14:paraId="2CC682FF" w14:textId="272EA008" w:rsidR="00ED0AF8" w:rsidRPr="00F82903" w:rsidRDefault="00ED0AF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А)</w:t>
      </w:r>
      <w:r w:rsidR="003C0BE4" w:rsidRPr="00F82903">
        <w:rPr>
          <w:sz w:val="28"/>
          <w:szCs w:val="28"/>
        </w:rPr>
        <w:t xml:space="preserve"> </w:t>
      </w:r>
      <w:r w:rsidR="00F72E79" w:rsidRPr="00F82903">
        <w:rPr>
          <w:sz w:val="28"/>
          <w:szCs w:val="28"/>
        </w:rPr>
        <w:t>Круглыми скобками через точку</w:t>
      </w:r>
      <w:r w:rsidRPr="00F82903">
        <w:rPr>
          <w:sz w:val="28"/>
          <w:szCs w:val="28"/>
        </w:rPr>
        <w:t>;</w:t>
      </w:r>
    </w:p>
    <w:p w14:paraId="569C2E9A" w14:textId="68F6CD6F" w:rsidR="00ED0AF8" w:rsidRPr="00F82903" w:rsidRDefault="00ED0AF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Б) </w:t>
      </w:r>
      <w:r w:rsidR="00F72E79" w:rsidRPr="00F82903">
        <w:rPr>
          <w:sz w:val="28"/>
          <w:szCs w:val="28"/>
        </w:rPr>
        <w:t>Квадратными скобками через точку</w:t>
      </w:r>
      <w:r w:rsidRPr="00F82903">
        <w:rPr>
          <w:sz w:val="28"/>
          <w:szCs w:val="28"/>
        </w:rPr>
        <w:t>;</w:t>
      </w:r>
    </w:p>
    <w:p w14:paraId="40B4AC1A" w14:textId="5BF4BD79" w:rsidR="00ED0AF8" w:rsidRPr="00F82903" w:rsidRDefault="00ED0AF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В) </w:t>
      </w:r>
      <w:r w:rsidR="00F72E79" w:rsidRPr="00F82903">
        <w:rPr>
          <w:sz w:val="28"/>
          <w:szCs w:val="28"/>
        </w:rPr>
        <w:t>Круглыми скобками через запятую</w:t>
      </w:r>
      <w:r w:rsidRPr="00F82903">
        <w:rPr>
          <w:sz w:val="28"/>
          <w:szCs w:val="28"/>
        </w:rPr>
        <w:t>.</w:t>
      </w:r>
    </w:p>
    <w:p w14:paraId="6E3B3955" w14:textId="52BED20C" w:rsidR="00ED0AF8" w:rsidRPr="00F82903" w:rsidRDefault="00ED0AF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Г) </w:t>
      </w:r>
      <w:r w:rsidR="00F72E79" w:rsidRPr="00F82903">
        <w:rPr>
          <w:sz w:val="28"/>
          <w:szCs w:val="28"/>
        </w:rPr>
        <w:t>Квадратными скобками через запятую</w:t>
      </w:r>
      <w:r w:rsidRPr="00F82903">
        <w:rPr>
          <w:sz w:val="28"/>
          <w:szCs w:val="28"/>
        </w:rPr>
        <w:t>;</w:t>
      </w:r>
    </w:p>
    <w:p w14:paraId="7113748D" w14:textId="12E01442" w:rsidR="00ED0AF8" w:rsidRPr="00F82903" w:rsidRDefault="00ED0AF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F17CC6" w:rsidRPr="00F82903">
        <w:rPr>
          <w:sz w:val="28"/>
          <w:szCs w:val="28"/>
        </w:rPr>
        <w:t>В</w:t>
      </w:r>
    </w:p>
    <w:p w14:paraId="126B3D09" w14:textId="670DBAA2" w:rsidR="00ED0AF8" w:rsidRPr="00F82903" w:rsidRDefault="00ED0AF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Компетенции (индикаторы): </w:t>
      </w:r>
      <w:r w:rsidR="00C01ED8" w:rsidRPr="00F82903">
        <w:rPr>
          <w:sz w:val="28"/>
          <w:szCs w:val="28"/>
        </w:rPr>
        <w:t>ПК-</w:t>
      </w:r>
      <w:r w:rsidR="00C01ED8">
        <w:rPr>
          <w:sz w:val="28"/>
          <w:szCs w:val="28"/>
        </w:rPr>
        <w:t>2</w:t>
      </w:r>
    </w:p>
    <w:p w14:paraId="30DF5C68" w14:textId="77777777" w:rsidR="00F82903" w:rsidRPr="00F82903" w:rsidRDefault="00F82903" w:rsidP="00F829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E8CFA3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Задания закрытого типа на установление соответствия</w:t>
      </w:r>
    </w:p>
    <w:p w14:paraId="15724921" w14:textId="77777777" w:rsidR="00F82903" w:rsidRPr="00F82903" w:rsidRDefault="00F82903" w:rsidP="00F829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</w:t>
      </w:r>
    </w:p>
    <w:p w14:paraId="5C6C3135" w14:textId="77777777" w:rsidR="00F82903" w:rsidRPr="00F82903" w:rsidRDefault="00F82903" w:rsidP="00F829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A89D43" w14:textId="77777777" w:rsidR="00F82903" w:rsidRPr="00F82903" w:rsidRDefault="00F82903" w:rsidP="00F829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538F32" w14:textId="0070A07F" w:rsidR="002E2AE3" w:rsidRPr="00F82903" w:rsidRDefault="00C45248" w:rsidP="002E2AE3">
      <w:pPr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1. </w:t>
      </w:r>
      <w:r w:rsidR="0086593C" w:rsidRPr="00F82903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C16A00" w:rsidRPr="00F82903">
        <w:rPr>
          <w:rFonts w:ascii="Times New Roman" w:hAnsi="Times New Roman" w:cs="Times New Roman"/>
          <w:sz w:val="28"/>
          <w:szCs w:val="28"/>
        </w:rPr>
        <w:t>названием элемента и его характеристикой</w:t>
      </w:r>
      <w:r w:rsidRPr="00F8290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45248" w:rsidRPr="00F82903" w14:paraId="34A9684F" w14:textId="77777777" w:rsidTr="004A1422">
        <w:tc>
          <w:tcPr>
            <w:tcW w:w="562" w:type="dxa"/>
          </w:tcPr>
          <w:p w14:paraId="64DA0E5C" w14:textId="57F75CDD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1C65DF1A" w14:textId="4661B952" w:rsidR="00C45248" w:rsidRPr="00F82903" w:rsidRDefault="00C16A00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noProof/>
                <w:sz w:val="28"/>
                <w:szCs w:val="28"/>
              </w:rPr>
              <w:t>Модуль</w:t>
            </w:r>
          </w:p>
        </w:tc>
        <w:tc>
          <w:tcPr>
            <w:tcW w:w="568" w:type="dxa"/>
          </w:tcPr>
          <w:p w14:paraId="0B2CAFB5" w14:textId="3D590E2F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391924B2" w:rsidR="00C45248" w:rsidRPr="00F82903" w:rsidRDefault="00D15601" w:rsidP="003478FF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A19D81" wp14:editId="16975D21">
                  <wp:extent cx="1343025" cy="1356388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328" cy="1358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5248" w:rsidRPr="00F82903" w14:paraId="32E11F77" w14:textId="77777777" w:rsidTr="004A1422">
        <w:tc>
          <w:tcPr>
            <w:tcW w:w="562" w:type="dxa"/>
          </w:tcPr>
          <w:p w14:paraId="62135CBD" w14:textId="25192A5F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0" w:type="dxa"/>
          </w:tcPr>
          <w:p w14:paraId="1BD9A7C9" w14:textId="7CDF6595" w:rsidR="00C45248" w:rsidRPr="00F82903" w:rsidRDefault="00C16A00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noProof/>
                <w:sz w:val="28"/>
                <w:szCs w:val="28"/>
              </w:rPr>
              <w:t>Смещение</w:t>
            </w:r>
          </w:p>
        </w:tc>
        <w:tc>
          <w:tcPr>
            <w:tcW w:w="568" w:type="dxa"/>
          </w:tcPr>
          <w:p w14:paraId="08069DCB" w14:textId="3EFFD1A6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6CB64411" w:rsidR="00C45248" w:rsidRPr="00F82903" w:rsidRDefault="00D15601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5E3823" wp14:editId="0DDAED6A">
                  <wp:extent cx="1419225" cy="15870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566" cy="1590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5248" w:rsidRPr="00F82903" w14:paraId="35121EF5" w14:textId="77777777" w:rsidTr="004A1422">
        <w:tc>
          <w:tcPr>
            <w:tcW w:w="562" w:type="dxa"/>
          </w:tcPr>
          <w:p w14:paraId="0180EE7A" w14:textId="01FC7D43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4A497FEB" w14:textId="28FE1C0C" w:rsidR="00C45248" w:rsidRPr="00F82903" w:rsidRDefault="00C16A00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noProof/>
                <w:sz w:val="28"/>
                <w:szCs w:val="28"/>
              </w:rPr>
              <w:t>Люфт</w:t>
            </w:r>
          </w:p>
        </w:tc>
        <w:tc>
          <w:tcPr>
            <w:tcW w:w="568" w:type="dxa"/>
          </w:tcPr>
          <w:p w14:paraId="00BD4869" w14:textId="54D5C4C0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6BEA095D" w:rsidR="00C45248" w:rsidRPr="00F82903" w:rsidRDefault="00D15601" w:rsidP="00347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7634D7" wp14:editId="54758689">
                  <wp:extent cx="1343025" cy="1675247"/>
                  <wp:effectExtent l="0" t="0" r="0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094" cy="1682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4F7B68" w14:textId="6FFFA0E1" w:rsidR="006B58CA" w:rsidRPr="00F82903" w:rsidRDefault="006B58CA" w:rsidP="00F8290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8290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02" w:type="dxa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3478FF" w:rsidRPr="00F82903" w14:paraId="2A3B01B9" w14:textId="77777777" w:rsidTr="003478FF">
        <w:trPr>
          <w:trHeight w:val="255"/>
        </w:trPr>
        <w:tc>
          <w:tcPr>
            <w:tcW w:w="3134" w:type="dxa"/>
          </w:tcPr>
          <w:p w14:paraId="5D7E0F52" w14:textId="3E62019B" w:rsidR="003478FF" w:rsidRPr="00F82903" w:rsidRDefault="003478F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14:paraId="481E9B6C" w14:textId="50E47678" w:rsidR="003478FF" w:rsidRPr="00F82903" w:rsidRDefault="003478F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4" w:type="dxa"/>
          </w:tcPr>
          <w:p w14:paraId="593D67E2" w14:textId="67A1A74B" w:rsidR="003478FF" w:rsidRPr="00F82903" w:rsidRDefault="003478F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478FF" w:rsidRPr="00F82903" w14:paraId="0C94AA9D" w14:textId="77777777" w:rsidTr="003478FF">
        <w:trPr>
          <w:trHeight w:val="255"/>
        </w:trPr>
        <w:tc>
          <w:tcPr>
            <w:tcW w:w="3134" w:type="dxa"/>
          </w:tcPr>
          <w:p w14:paraId="34BDE6C2" w14:textId="45F74077" w:rsidR="003478FF" w:rsidRPr="00F82903" w:rsidRDefault="00A81A2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34" w:type="dxa"/>
          </w:tcPr>
          <w:p w14:paraId="744A5E11" w14:textId="3B7C63A0" w:rsidR="003478FF" w:rsidRPr="00F82903" w:rsidRDefault="00A81A2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34" w:type="dxa"/>
          </w:tcPr>
          <w:p w14:paraId="640797DA" w14:textId="645D69A6" w:rsidR="003478FF" w:rsidRPr="00F82903" w:rsidRDefault="00A81A2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16530A42" w:rsidR="006B58CA" w:rsidRPr="00F82903" w:rsidRDefault="006B58CA" w:rsidP="00F829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301DCA87" w14:textId="7580BA54" w:rsidR="004A1422" w:rsidRPr="00F82903" w:rsidRDefault="004A1422" w:rsidP="00F829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2. </w:t>
      </w:r>
      <w:r w:rsidR="000C2EAC" w:rsidRPr="00F82903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891BF5" w:rsidRPr="00F82903">
        <w:rPr>
          <w:rFonts w:ascii="Times New Roman" w:hAnsi="Times New Roman" w:cs="Times New Roman"/>
          <w:sz w:val="28"/>
          <w:szCs w:val="28"/>
        </w:rPr>
        <w:t>названием моделирования</w:t>
      </w:r>
      <w:r w:rsidR="000C2EAC" w:rsidRPr="00F82903">
        <w:rPr>
          <w:rFonts w:ascii="Times New Roman" w:hAnsi="Times New Roman" w:cs="Times New Roman"/>
          <w:sz w:val="28"/>
          <w:szCs w:val="28"/>
        </w:rPr>
        <w:t xml:space="preserve"> и </w:t>
      </w:r>
      <w:r w:rsidR="00891BF5" w:rsidRPr="00F82903">
        <w:rPr>
          <w:rFonts w:ascii="Times New Roman" w:hAnsi="Times New Roman" w:cs="Times New Roman"/>
          <w:sz w:val="28"/>
          <w:szCs w:val="28"/>
        </w:rPr>
        <w:t>его описанием</w:t>
      </w:r>
      <w:r w:rsidRPr="00F8290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050"/>
        <w:gridCol w:w="568"/>
        <w:gridCol w:w="6318"/>
      </w:tblGrid>
      <w:tr w:rsidR="004A1422" w:rsidRPr="00F82903" w14:paraId="2980A43C" w14:textId="77777777" w:rsidTr="00F82903">
        <w:tc>
          <w:tcPr>
            <w:tcW w:w="562" w:type="dxa"/>
          </w:tcPr>
          <w:p w14:paraId="01EF5B9D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050" w:type="dxa"/>
          </w:tcPr>
          <w:p w14:paraId="587F2B36" w14:textId="7862C89C" w:rsidR="004A1422" w:rsidRPr="00F82903" w:rsidRDefault="00471FFC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Идеальное моделирование</w:t>
            </w:r>
          </w:p>
        </w:tc>
        <w:tc>
          <w:tcPr>
            <w:tcW w:w="568" w:type="dxa"/>
          </w:tcPr>
          <w:p w14:paraId="21A98944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18" w:type="dxa"/>
          </w:tcPr>
          <w:p w14:paraId="0003B698" w14:textId="66AAF886" w:rsidR="004A1422" w:rsidRPr="00F82903" w:rsidRDefault="00891BF5" w:rsidP="00F82903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моделирование, основанное на интуитивном представлении об объекте исследования, не поддающемся формализации или не нуждающемся в ней.</w:t>
            </w:r>
          </w:p>
        </w:tc>
      </w:tr>
      <w:tr w:rsidR="004A1422" w:rsidRPr="00F82903" w14:paraId="64C69447" w14:textId="77777777" w:rsidTr="00F82903">
        <w:tc>
          <w:tcPr>
            <w:tcW w:w="562" w:type="dxa"/>
          </w:tcPr>
          <w:p w14:paraId="4729626C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050" w:type="dxa"/>
          </w:tcPr>
          <w:p w14:paraId="2B68E1DA" w14:textId="57B2E53C" w:rsidR="004A1422" w:rsidRPr="00F82903" w:rsidRDefault="00471FFC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Натурное моделирование</w:t>
            </w:r>
          </w:p>
        </w:tc>
        <w:tc>
          <w:tcPr>
            <w:tcW w:w="568" w:type="dxa"/>
          </w:tcPr>
          <w:p w14:paraId="71AD38E4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18" w:type="dxa"/>
          </w:tcPr>
          <w:p w14:paraId="3A2E2E54" w14:textId="77777777" w:rsidR="00471FFC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моделирование, основанное</w:t>
            </w:r>
          </w:p>
          <w:p w14:paraId="1D6C74B9" w14:textId="0D43AE0E" w:rsidR="004A1422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на аналогии процессов и явлений, имеющих различную физическую природу, но одинаково описываемых формально.</w:t>
            </w:r>
          </w:p>
        </w:tc>
      </w:tr>
      <w:tr w:rsidR="004A1422" w:rsidRPr="00F82903" w14:paraId="5056CA0D" w14:textId="77777777" w:rsidTr="00F82903">
        <w:tc>
          <w:tcPr>
            <w:tcW w:w="562" w:type="dxa"/>
          </w:tcPr>
          <w:p w14:paraId="3133550A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050" w:type="dxa"/>
          </w:tcPr>
          <w:p w14:paraId="548EF687" w14:textId="7658788A" w:rsidR="004A1422" w:rsidRPr="00F82903" w:rsidRDefault="00471FFC" w:rsidP="000C2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Аналоговое моделирование</w:t>
            </w:r>
          </w:p>
        </w:tc>
        <w:tc>
          <w:tcPr>
            <w:tcW w:w="568" w:type="dxa"/>
          </w:tcPr>
          <w:p w14:paraId="0B946C38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18" w:type="dxa"/>
          </w:tcPr>
          <w:p w14:paraId="58084548" w14:textId="3FB8EB95" w:rsidR="004A1422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моделирование, при котором реальному объекту ставится в соответствие его увеличенный или уменьшенный материальный аналог, допускающий исследование с помощью последующего перенесения свойств изучаемых процессов и явлений с модели на объект на основе теории подобия</w:t>
            </w:r>
          </w:p>
        </w:tc>
      </w:tr>
      <w:tr w:rsidR="000C2EAC" w:rsidRPr="00F82903" w14:paraId="31EEB7DB" w14:textId="77777777" w:rsidTr="00F82903">
        <w:tc>
          <w:tcPr>
            <w:tcW w:w="562" w:type="dxa"/>
          </w:tcPr>
          <w:p w14:paraId="50FF29BC" w14:textId="3C13EEEF" w:rsidR="000C2EAC" w:rsidRPr="00F82903" w:rsidRDefault="000C2EA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050" w:type="dxa"/>
          </w:tcPr>
          <w:p w14:paraId="67F0FE18" w14:textId="633F3D66" w:rsidR="000C2EAC" w:rsidRPr="00F82903" w:rsidRDefault="00891BF5" w:rsidP="000C2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Интуитивное моделирование</w:t>
            </w:r>
          </w:p>
        </w:tc>
        <w:tc>
          <w:tcPr>
            <w:tcW w:w="568" w:type="dxa"/>
          </w:tcPr>
          <w:p w14:paraId="2350BA22" w14:textId="17A3004C" w:rsidR="000C2EAC" w:rsidRPr="00F82903" w:rsidRDefault="000C2EA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18" w:type="dxa"/>
          </w:tcPr>
          <w:p w14:paraId="6594FCED" w14:textId="77777777" w:rsidR="00471FFC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моделирование, при</w:t>
            </w:r>
          </w:p>
          <w:p w14:paraId="1FB806B6" w14:textId="77777777" w:rsidR="00471FFC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котором реальному объекту противопоставляется описание его</w:t>
            </w:r>
          </w:p>
          <w:p w14:paraId="6B0174E7" w14:textId="71E63C32" w:rsidR="000C2EAC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 форме речи, графики, таблиц, математических выражений.</w:t>
            </w:r>
          </w:p>
        </w:tc>
      </w:tr>
    </w:tbl>
    <w:p w14:paraId="3BFA922C" w14:textId="27264D92" w:rsidR="004A1422" w:rsidRPr="00F82903" w:rsidRDefault="004A1422" w:rsidP="00F8290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8290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485"/>
        <w:gridCol w:w="2111"/>
        <w:gridCol w:w="2111"/>
      </w:tblGrid>
      <w:tr w:rsidR="000C2EAC" w:rsidRPr="00F82903" w14:paraId="4722EDBB" w14:textId="1890DBF6" w:rsidTr="000C2EAC">
        <w:trPr>
          <w:trHeight w:val="261"/>
        </w:trPr>
        <w:tc>
          <w:tcPr>
            <w:tcW w:w="2547" w:type="dxa"/>
          </w:tcPr>
          <w:p w14:paraId="16C6803F" w14:textId="77777777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14:paraId="5832B7B1" w14:textId="77777777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1" w:type="dxa"/>
          </w:tcPr>
          <w:p w14:paraId="2CBDF418" w14:textId="77777777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1" w:type="dxa"/>
          </w:tcPr>
          <w:p w14:paraId="0853337A" w14:textId="2B919D03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C2EAC" w:rsidRPr="00F82903" w14:paraId="15874124" w14:textId="7AEA9141" w:rsidTr="000C2EAC">
        <w:trPr>
          <w:trHeight w:val="261"/>
        </w:trPr>
        <w:tc>
          <w:tcPr>
            <w:tcW w:w="2547" w:type="dxa"/>
          </w:tcPr>
          <w:p w14:paraId="2206F6D4" w14:textId="4DA08097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2485" w:type="dxa"/>
          </w:tcPr>
          <w:p w14:paraId="0037D8F8" w14:textId="05F1CC48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11" w:type="dxa"/>
          </w:tcPr>
          <w:p w14:paraId="798B4D2D" w14:textId="5057BD0B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11" w:type="dxa"/>
          </w:tcPr>
          <w:p w14:paraId="13D364D3" w14:textId="2171F35B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0DAC7FE" w14:textId="263102F1" w:rsidR="004A1422" w:rsidRPr="00F82903" w:rsidRDefault="004A1422" w:rsidP="00F829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2D180347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Задания закрытого типа на установление правильной последовательности</w:t>
      </w:r>
    </w:p>
    <w:p w14:paraId="0D429430" w14:textId="77777777" w:rsidR="00F82903" w:rsidRPr="00F82903" w:rsidRDefault="00F82903" w:rsidP="00F8290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82903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4E3B9D4C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34E7107C" w14:textId="77777777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</w:p>
    <w:p w14:paraId="75E8ECAA" w14:textId="1F0AB527" w:rsidR="000829FA" w:rsidRPr="00F82903" w:rsidRDefault="000829FA" w:rsidP="00F82903">
      <w:pPr>
        <w:pStyle w:val="Default"/>
        <w:ind w:firstLine="709"/>
        <w:jc w:val="both"/>
        <w:rPr>
          <w:sz w:val="28"/>
          <w:szCs w:val="28"/>
        </w:rPr>
      </w:pPr>
      <w:r w:rsidRPr="00F82903">
        <w:rPr>
          <w:sz w:val="28"/>
          <w:szCs w:val="28"/>
        </w:rPr>
        <w:t xml:space="preserve">1. </w:t>
      </w:r>
      <w:r w:rsidR="007E0A82" w:rsidRPr="00F82903">
        <w:rPr>
          <w:sz w:val="28"/>
          <w:szCs w:val="28"/>
        </w:rPr>
        <w:t xml:space="preserve">Привести последовательность </w:t>
      </w:r>
      <w:r w:rsidR="00C325E0" w:rsidRPr="00F82903">
        <w:rPr>
          <w:sz w:val="28"/>
          <w:szCs w:val="28"/>
        </w:rPr>
        <w:t>взаимовлияние уровней моделирования</w:t>
      </w:r>
      <w:r w:rsidRPr="00F82903">
        <w:rPr>
          <w:sz w:val="28"/>
          <w:szCs w:val="28"/>
        </w:rPr>
        <w:t xml:space="preserve">: </w:t>
      </w:r>
    </w:p>
    <w:p w14:paraId="03CC2D92" w14:textId="22032262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А) </w:t>
      </w:r>
      <w:r w:rsidR="00C325E0" w:rsidRPr="00F82903">
        <w:rPr>
          <w:sz w:val="28"/>
          <w:szCs w:val="28"/>
        </w:rPr>
        <w:t>Реальность;</w:t>
      </w:r>
    </w:p>
    <w:p w14:paraId="4AFCFE99" w14:textId="3EBEE344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Б) </w:t>
      </w:r>
      <w:r w:rsidR="00C325E0" w:rsidRPr="00F82903">
        <w:rPr>
          <w:sz w:val="28"/>
          <w:szCs w:val="28"/>
        </w:rPr>
        <w:t>Когнитивная модель;</w:t>
      </w:r>
    </w:p>
    <w:p w14:paraId="66C01523" w14:textId="02B83DB5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В) </w:t>
      </w:r>
      <w:r w:rsidR="00C325E0" w:rsidRPr="00F82903">
        <w:rPr>
          <w:sz w:val="28"/>
          <w:szCs w:val="28"/>
        </w:rPr>
        <w:t>Содержательная модель;</w:t>
      </w:r>
    </w:p>
    <w:p w14:paraId="71F7CC95" w14:textId="78C455E5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Г) </w:t>
      </w:r>
      <w:r w:rsidR="00C325E0" w:rsidRPr="00F82903">
        <w:rPr>
          <w:sz w:val="28"/>
          <w:szCs w:val="28"/>
        </w:rPr>
        <w:t>Концептуальная модель</w:t>
      </w:r>
      <w:r w:rsidRPr="00F82903">
        <w:rPr>
          <w:sz w:val="28"/>
          <w:szCs w:val="28"/>
        </w:rPr>
        <w:t>.</w:t>
      </w:r>
    </w:p>
    <w:p w14:paraId="4A706D69" w14:textId="47447A18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6D64B6" w:rsidRPr="00F82903">
        <w:rPr>
          <w:sz w:val="28"/>
          <w:szCs w:val="28"/>
        </w:rPr>
        <w:t>А</w:t>
      </w:r>
      <w:r w:rsidRPr="00F82903">
        <w:rPr>
          <w:sz w:val="28"/>
          <w:szCs w:val="28"/>
        </w:rPr>
        <w:t xml:space="preserve">, </w:t>
      </w:r>
      <w:r w:rsidR="00C325E0" w:rsidRPr="00F82903">
        <w:rPr>
          <w:sz w:val="28"/>
          <w:szCs w:val="28"/>
        </w:rPr>
        <w:t>Б</w:t>
      </w:r>
      <w:r w:rsidRPr="00F82903">
        <w:rPr>
          <w:sz w:val="28"/>
          <w:szCs w:val="28"/>
        </w:rPr>
        <w:t xml:space="preserve">, </w:t>
      </w:r>
      <w:r w:rsidR="00C325E0" w:rsidRPr="00F82903">
        <w:rPr>
          <w:sz w:val="28"/>
          <w:szCs w:val="28"/>
        </w:rPr>
        <w:t>В</w:t>
      </w:r>
      <w:r w:rsidRPr="00F82903">
        <w:rPr>
          <w:sz w:val="28"/>
          <w:szCs w:val="28"/>
        </w:rPr>
        <w:t xml:space="preserve">, </w:t>
      </w:r>
      <w:r w:rsidR="00C325E0" w:rsidRPr="00F82903">
        <w:rPr>
          <w:sz w:val="28"/>
          <w:szCs w:val="28"/>
        </w:rPr>
        <w:t>Г</w:t>
      </w:r>
      <w:r w:rsidR="00360CEB" w:rsidRPr="00F82903">
        <w:rPr>
          <w:sz w:val="28"/>
          <w:szCs w:val="28"/>
        </w:rPr>
        <w:t>.</w:t>
      </w:r>
    </w:p>
    <w:p w14:paraId="4A616AE2" w14:textId="66707E6F" w:rsidR="0012483A" w:rsidRPr="00F82903" w:rsidRDefault="000829FA" w:rsidP="00F829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7CE64F3A" w14:textId="77777777" w:rsidR="00F82903" w:rsidRPr="00F82903" w:rsidRDefault="00F82903" w:rsidP="00F829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7A6B78" w14:textId="77777777" w:rsidR="00F82903" w:rsidRPr="00F82903" w:rsidRDefault="00F82903" w:rsidP="00F82903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Задания открытого типа</w:t>
      </w:r>
    </w:p>
    <w:p w14:paraId="357996C3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Задание открытого типа на дополнение</w:t>
      </w:r>
    </w:p>
    <w:p w14:paraId="14998B36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617E5E52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1CB54AA" w14:textId="6A6CB2EB" w:rsidR="00645B52" w:rsidRPr="00F82903" w:rsidRDefault="00E137EC" w:rsidP="000C3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1.</w:t>
      </w:r>
      <w:r w:rsidR="00645B52" w:rsidRPr="00F82903">
        <w:rPr>
          <w:sz w:val="28"/>
          <w:szCs w:val="28"/>
        </w:rPr>
        <w:t xml:space="preserve"> </w:t>
      </w:r>
      <w:r w:rsidR="00645B52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645B52" w:rsidRPr="00F82903">
        <w:rPr>
          <w:sz w:val="28"/>
          <w:szCs w:val="28"/>
        </w:rPr>
        <w:t xml:space="preserve"> </w:t>
      </w:r>
      <w:r w:rsidR="00645B52" w:rsidRPr="00F82903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C13784" w:rsidRPr="00F82903">
        <w:rPr>
          <w:rFonts w:ascii="Times New Roman" w:hAnsi="Times New Roman" w:cs="Times New Roman"/>
          <w:sz w:val="28"/>
          <w:szCs w:val="28"/>
        </w:rPr>
        <w:t xml:space="preserve">________ </w:t>
      </w:r>
      <w:r w:rsidR="00645B52" w:rsidRPr="00F82903">
        <w:rPr>
          <w:rFonts w:ascii="Times New Roman" w:hAnsi="Times New Roman" w:cs="Times New Roman"/>
          <w:sz w:val="28"/>
          <w:szCs w:val="28"/>
        </w:rPr>
        <w:t>сигнал с заданной частотой, амплитудой, фазой и смещением</w:t>
      </w:r>
      <w:r w:rsidR="00C13784" w:rsidRPr="00F82903">
        <w:rPr>
          <w:rFonts w:ascii="Times New Roman" w:hAnsi="Times New Roman" w:cs="Times New Roman"/>
          <w:sz w:val="28"/>
          <w:szCs w:val="28"/>
        </w:rPr>
        <w:t>.</w:t>
      </w:r>
    </w:p>
    <w:p w14:paraId="206D74D0" w14:textId="2C6093E0" w:rsidR="00C13784" w:rsidRPr="00F82903" w:rsidRDefault="00C13784" w:rsidP="00C137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3052CE50" wp14:editId="70F61A6C">
            <wp:extent cx="552450" cy="5429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CDB95" w14:textId="3D737A07" w:rsidR="00E137EC" w:rsidRPr="00F82903" w:rsidRDefault="00E137EC" w:rsidP="00E137EC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C13784" w:rsidRPr="00F82903">
        <w:rPr>
          <w:sz w:val="28"/>
          <w:szCs w:val="28"/>
        </w:rPr>
        <w:t>синусоидальный</w:t>
      </w:r>
      <w:r w:rsidRPr="00F82903">
        <w:rPr>
          <w:sz w:val="28"/>
          <w:szCs w:val="28"/>
        </w:rPr>
        <w:t>.</w:t>
      </w:r>
    </w:p>
    <w:p w14:paraId="1274B699" w14:textId="41307887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589D840E" w14:textId="2DDFE128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14B549" w14:textId="711F0597" w:rsidR="00E9215E" w:rsidRPr="00F82903" w:rsidRDefault="00E137EC" w:rsidP="00086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2.</w:t>
      </w:r>
      <w:r w:rsidR="00E9215E" w:rsidRPr="00F82903">
        <w:rPr>
          <w:rFonts w:ascii="Arial" w:hAnsi="Arial" w:cs="Arial"/>
          <w:color w:val="000000"/>
          <w:sz w:val="28"/>
          <w:szCs w:val="28"/>
        </w:rPr>
        <w:t xml:space="preserve"> </w:t>
      </w:r>
      <w:r w:rsidR="00E9215E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E9215E" w:rsidRPr="00F82903">
        <w:rPr>
          <w:sz w:val="28"/>
          <w:szCs w:val="28"/>
        </w:rPr>
        <w:t xml:space="preserve"> </w:t>
      </w:r>
      <w:r w:rsidR="00E9215E" w:rsidRPr="00F82903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6E6521" w:rsidRPr="00F82903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E9215E" w:rsidRPr="00F82903">
        <w:rPr>
          <w:rFonts w:ascii="Times New Roman" w:hAnsi="Times New Roman" w:cs="Times New Roman"/>
          <w:sz w:val="28"/>
          <w:szCs w:val="28"/>
        </w:rPr>
        <w:t>сигнал</w:t>
      </w:r>
    </w:p>
    <w:p w14:paraId="1E6A27FC" w14:textId="368480EF" w:rsidR="00E9215E" w:rsidRPr="00F82903" w:rsidRDefault="00E9215E" w:rsidP="006E6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72EE3115" wp14:editId="2FA01B76">
            <wp:extent cx="485775" cy="5524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62DCC" w14:textId="2FB9ABD3" w:rsidR="00E137EC" w:rsidRPr="00F82903" w:rsidRDefault="00E137EC" w:rsidP="00E137EC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6E6521" w:rsidRPr="00F82903">
        <w:rPr>
          <w:sz w:val="28"/>
          <w:szCs w:val="28"/>
        </w:rPr>
        <w:t>ступенчатый</w:t>
      </w:r>
      <w:r w:rsidRPr="00F82903">
        <w:rPr>
          <w:sz w:val="28"/>
          <w:szCs w:val="28"/>
        </w:rPr>
        <w:t>.</w:t>
      </w:r>
    </w:p>
    <w:p w14:paraId="5047907F" w14:textId="54F6FAFF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00CD8DBB" w14:textId="277570A4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5504A" w14:textId="363097EF" w:rsidR="00E137EC" w:rsidRPr="00F82903" w:rsidRDefault="00E137EC" w:rsidP="00BE0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3</w:t>
      </w:r>
      <w:r w:rsidR="00F313E6" w:rsidRPr="00F82903">
        <w:rPr>
          <w:rFonts w:ascii="Times New Roman" w:hAnsi="Times New Roman" w:cs="Times New Roman"/>
          <w:sz w:val="28"/>
          <w:szCs w:val="28"/>
        </w:rPr>
        <w:t xml:space="preserve">. </w:t>
      </w:r>
      <w:r w:rsidR="00B06A12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B06A12" w:rsidRPr="00F82903">
        <w:rPr>
          <w:sz w:val="28"/>
          <w:szCs w:val="28"/>
        </w:rPr>
        <w:t xml:space="preserve"> с</w:t>
      </w:r>
      <w:r w:rsidR="00B06A12" w:rsidRPr="00F82903">
        <w:rPr>
          <w:rFonts w:ascii="Times New Roman" w:hAnsi="Times New Roman" w:cs="Times New Roman"/>
          <w:sz w:val="28"/>
          <w:szCs w:val="28"/>
        </w:rPr>
        <w:t>троит графики исследуемых сигналов в функции _______. Позволяет наблюдать за изменениями сигналов в процессе моделирования</w:t>
      </w:r>
      <w:r w:rsidR="00F313E6" w:rsidRPr="00F82903">
        <w:rPr>
          <w:rFonts w:ascii="Times New Roman" w:hAnsi="Times New Roman" w:cs="Times New Roman"/>
          <w:sz w:val="28"/>
          <w:szCs w:val="28"/>
        </w:rPr>
        <w:t>.</w:t>
      </w:r>
    </w:p>
    <w:p w14:paraId="7AFE5818" w14:textId="2F4E37B7" w:rsidR="00B06A12" w:rsidRPr="00F82903" w:rsidRDefault="00B06A12" w:rsidP="00B06A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7EBCB11" wp14:editId="265BEADF">
            <wp:extent cx="533400" cy="5810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5D917" w14:textId="46420401" w:rsidR="00E137EC" w:rsidRPr="00F82903" w:rsidRDefault="00E137EC" w:rsidP="00E137EC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B06A12" w:rsidRPr="00F82903">
        <w:rPr>
          <w:sz w:val="28"/>
          <w:szCs w:val="28"/>
        </w:rPr>
        <w:t>времени</w:t>
      </w:r>
      <w:r w:rsidRPr="00F82903">
        <w:rPr>
          <w:sz w:val="28"/>
          <w:szCs w:val="28"/>
        </w:rPr>
        <w:t>.</w:t>
      </w:r>
    </w:p>
    <w:p w14:paraId="63E5EF4A" w14:textId="224C0238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77C6D284" w14:textId="57A64DCA" w:rsidR="001658E9" w:rsidRPr="00F82903" w:rsidRDefault="001658E9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22D2BD" w14:textId="11EE2D84" w:rsidR="00953939" w:rsidRPr="00F82903" w:rsidRDefault="00121FDF" w:rsidP="003D38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4. </w:t>
      </w:r>
      <w:r w:rsidR="00953939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953939" w:rsidRPr="00F82903">
        <w:rPr>
          <w:sz w:val="28"/>
          <w:szCs w:val="28"/>
        </w:rPr>
        <w:t xml:space="preserve"> </w:t>
      </w:r>
      <w:r w:rsidR="00953939" w:rsidRPr="00F82903">
        <w:rPr>
          <w:rFonts w:ascii="Times New Roman" w:hAnsi="Times New Roman" w:cs="Times New Roman"/>
          <w:sz w:val="28"/>
          <w:szCs w:val="28"/>
        </w:rPr>
        <w:t>Zero-</w:t>
      </w:r>
      <w:proofErr w:type="spellStart"/>
      <w:r w:rsidR="00953939" w:rsidRPr="00F82903">
        <w:rPr>
          <w:rFonts w:ascii="Times New Roman" w:hAnsi="Times New Roman" w:cs="Times New Roman"/>
          <w:sz w:val="28"/>
          <w:szCs w:val="28"/>
        </w:rPr>
        <w:t>Pole</w:t>
      </w:r>
      <w:proofErr w:type="spellEnd"/>
      <w:r w:rsidR="00953939" w:rsidRPr="00F82903">
        <w:rPr>
          <w:rFonts w:ascii="Times New Roman" w:hAnsi="Times New Roman" w:cs="Times New Roman"/>
          <w:sz w:val="28"/>
          <w:szCs w:val="28"/>
        </w:rPr>
        <w:t xml:space="preserve"> определяет </w:t>
      </w:r>
      <w:r w:rsidR="00962044" w:rsidRPr="00F82903">
        <w:rPr>
          <w:rFonts w:ascii="Times New Roman" w:hAnsi="Times New Roman" w:cs="Times New Roman"/>
          <w:sz w:val="28"/>
          <w:szCs w:val="28"/>
        </w:rPr>
        <w:t xml:space="preserve">________ </w:t>
      </w:r>
      <w:r w:rsidR="00953939" w:rsidRPr="00F82903">
        <w:rPr>
          <w:rFonts w:ascii="Times New Roman" w:hAnsi="Times New Roman" w:cs="Times New Roman"/>
          <w:sz w:val="28"/>
          <w:szCs w:val="28"/>
        </w:rPr>
        <w:t>функцию с заданными полюсами и нулями</w:t>
      </w:r>
      <w:r w:rsidR="00962044" w:rsidRPr="00F82903">
        <w:rPr>
          <w:rFonts w:ascii="Times New Roman" w:hAnsi="Times New Roman" w:cs="Times New Roman"/>
          <w:sz w:val="28"/>
          <w:szCs w:val="28"/>
        </w:rPr>
        <w:t>.</w:t>
      </w:r>
    </w:p>
    <w:p w14:paraId="78234298" w14:textId="6BA1384E" w:rsidR="00121FDF" w:rsidRPr="00F82903" w:rsidRDefault="00953939" w:rsidP="009539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0A9A1F6E" wp14:editId="69E4557D">
            <wp:extent cx="914400" cy="6762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EB4C1" w14:textId="4A57443D" w:rsidR="00121FDF" w:rsidRPr="00F82903" w:rsidRDefault="00121FDF" w:rsidP="00121FDF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962044" w:rsidRPr="00F82903">
        <w:rPr>
          <w:sz w:val="28"/>
          <w:szCs w:val="28"/>
        </w:rPr>
        <w:t>передаточную</w:t>
      </w:r>
      <w:r w:rsidRPr="00F82903">
        <w:rPr>
          <w:sz w:val="28"/>
          <w:szCs w:val="28"/>
        </w:rPr>
        <w:t>.</w:t>
      </w:r>
    </w:p>
    <w:p w14:paraId="5E2953E9" w14:textId="210781AE" w:rsidR="00121FDF" w:rsidRPr="00F82903" w:rsidRDefault="00121FDF" w:rsidP="00121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22032C14" w14:textId="7284FEF6" w:rsidR="00121FDF" w:rsidRPr="00F82903" w:rsidRDefault="00121FDF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C60772" w14:textId="4772E778" w:rsidR="002B3EEE" w:rsidRPr="00F82903" w:rsidRDefault="00AE75CA" w:rsidP="00A921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5</w:t>
      </w:r>
      <w:r w:rsidR="00121FDF" w:rsidRPr="00F82903">
        <w:rPr>
          <w:rFonts w:ascii="Times New Roman" w:hAnsi="Times New Roman" w:cs="Times New Roman"/>
          <w:sz w:val="28"/>
          <w:szCs w:val="28"/>
        </w:rPr>
        <w:t xml:space="preserve">. </w:t>
      </w:r>
      <w:r w:rsidR="002B3EEE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2B3EEE" w:rsidRPr="00F82903">
        <w:rPr>
          <w:sz w:val="28"/>
          <w:szCs w:val="28"/>
        </w:rPr>
        <w:t xml:space="preserve"> </w:t>
      </w:r>
      <w:r w:rsidR="002B3EEE" w:rsidRPr="00F82903">
        <w:rPr>
          <w:rFonts w:ascii="Times New Roman" w:hAnsi="Times New Roman" w:cs="Times New Roman"/>
          <w:sz w:val="28"/>
          <w:szCs w:val="28"/>
        </w:rPr>
        <w:t>используется для выполнения операций _______ в дискретных системах</w:t>
      </w:r>
    </w:p>
    <w:p w14:paraId="26B74844" w14:textId="66B772B2" w:rsidR="00AE75CA" w:rsidRPr="00F82903" w:rsidRDefault="002B3EEE" w:rsidP="002B3E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305D47C2" wp14:editId="76CE62F6">
            <wp:extent cx="704850" cy="8953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75CA" w:rsidRPr="00F82903">
        <w:rPr>
          <w:rFonts w:ascii="Times New Roman" w:hAnsi="Times New Roman" w:cs="Times New Roman"/>
          <w:sz w:val="28"/>
          <w:szCs w:val="28"/>
        </w:rPr>
        <w:t>.</w:t>
      </w:r>
    </w:p>
    <w:p w14:paraId="605C13D2" w14:textId="500D2FDB" w:rsidR="00AE75CA" w:rsidRPr="00F82903" w:rsidRDefault="00AE75CA" w:rsidP="00AE75CA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2B3EEE" w:rsidRPr="00F82903">
        <w:rPr>
          <w:sz w:val="28"/>
          <w:szCs w:val="28"/>
        </w:rPr>
        <w:t>интегрирования</w:t>
      </w:r>
      <w:r w:rsidRPr="00F82903">
        <w:rPr>
          <w:sz w:val="28"/>
          <w:szCs w:val="28"/>
        </w:rPr>
        <w:t>.</w:t>
      </w:r>
    </w:p>
    <w:p w14:paraId="47714531" w14:textId="75F5783D" w:rsidR="00AE75CA" w:rsidRPr="00F82903" w:rsidRDefault="00AE75CA" w:rsidP="00AE75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73362417" w14:textId="5F7843D6" w:rsidR="00121FDF" w:rsidRPr="00F82903" w:rsidRDefault="00121FDF" w:rsidP="00AE7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DCFB6" w14:textId="6525120A" w:rsidR="00121FDF" w:rsidRPr="00F82903" w:rsidRDefault="00E70CBE" w:rsidP="00171F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6</w:t>
      </w:r>
      <w:r w:rsidR="00121FDF" w:rsidRPr="00F82903">
        <w:rPr>
          <w:rFonts w:ascii="Times New Roman" w:hAnsi="Times New Roman" w:cs="Times New Roman"/>
          <w:sz w:val="28"/>
          <w:szCs w:val="28"/>
        </w:rPr>
        <w:t xml:space="preserve">. </w:t>
      </w:r>
      <w:r w:rsidR="00C76A3B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C76A3B" w:rsidRPr="00F82903">
        <w:rPr>
          <w:sz w:val="28"/>
          <w:szCs w:val="28"/>
        </w:rPr>
        <w:t xml:space="preserve"> </w:t>
      </w:r>
      <w:r w:rsidR="00C76A3B" w:rsidRPr="00F82903">
        <w:rPr>
          <w:rFonts w:ascii="Times New Roman" w:hAnsi="Times New Roman" w:cs="Times New Roman"/>
          <w:sz w:val="28"/>
          <w:szCs w:val="28"/>
        </w:rPr>
        <w:t xml:space="preserve">определяет дискретную передаточную функцию с заданными </w:t>
      </w:r>
      <w:r w:rsidR="00CA65DD" w:rsidRPr="00F82903">
        <w:rPr>
          <w:rFonts w:ascii="Times New Roman" w:hAnsi="Times New Roman" w:cs="Times New Roman"/>
          <w:sz w:val="28"/>
          <w:szCs w:val="28"/>
        </w:rPr>
        <w:t xml:space="preserve">_________ </w:t>
      </w:r>
      <w:r w:rsidR="00C76A3B" w:rsidRPr="00F82903">
        <w:rPr>
          <w:rFonts w:ascii="Times New Roman" w:hAnsi="Times New Roman" w:cs="Times New Roman"/>
          <w:sz w:val="28"/>
          <w:szCs w:val="28"/>
        </w:rPr>
        <w:t>и нулями</w:t>
      </w:r>
    </w:p>
    <w:p w14:paraId="2ED0AA9B" w14:textId="0CA1F0DF" w:rsidR="00CA65DD" w:rsidRPr="00F82903" w:rsidRDefault="00CA65DD" w:rsidP="00CA65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4F97A609" wp14:editId="33A64496">
            <wp:extent cx="866775" cy="7239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64F36" w14:textId="4B151AE8" w:rsidR="00121FDF" w:rsidRPr="00F82903" w:rsidRDefault="00121FDF" w:rsidP="00121FDF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CA65DD" w:rsidRPr="00F82903">
        <w:rPr>
          <w:sz w:val="28"/>
          <w:szCs w:val="28"/>
        </w:rPr>
        <w:t>полюсами</w:t>
      </w:r>
      <w:r w:rsidRPr="00F82903">
        <w:rPr>
          <w:sz w:val="28"/>
          <w:szCs w:val="28"/>
        </w:rPr>
        <w:t>.</w:t>
      </w:r>
    </w:p>
    <w:p w14:paraId="2799A4A5" w14:textId="19BD19F3" w:rsidR="00121FDF" w:rsidRPr="00F82903" w:rsidRDefault="00121FDF" w:rsidP="00121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26806B06" w14:textId="2796797B" w:rsidR="00696F01" w:rsidRPr="00F82903" w:rsidRDefault="00696F01" w:rsidP="00121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BF3548" w14:textId="4494A6A0" w:rsidR="00696F01" w:rsidRPr="00F82903" w:rsidRDefault="00696F01" w:rsidP="00696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7. </w:t>
      </w:r>
      <w:r w:rsidR="003C064A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3C064A" w:rsidRPr="00F82903">
        <w:rPr>
          <w:sz w:val="28"/>
          <w:szCs w:val="28"/>
        </w:rPr>
        <w:t xml:space="preserve"> </w:t>
      </w:r>
      <w:r w:rsidR="003C064A" w:rsidRPr="00F82903">
        <w:rPr>
          <w:rFonts w:ascii="Times New Roman" w:hAnsi="Times New Roman" w:cs="Times New Roman"/>
          <w:sz w:val="28"/>
          <w:szCs w:val="28"/>
        </w:rPr>
        <w:t>выполняет ограничение величины ________ сигнала</w:t>
      </w:r>
      <w:r w:rsidRPr="00F82903">
        <w:rPr>
          <w:rFonts w:ascii="Times New Roman" w:hAnsi="Times New Roman" w:cs="Times New Roman"/>
          <w:sz w:val="28"/>
          <w:szCs w:val="28"/>
        </w:rPr>
        <w:t>.</w:t>
      </w:r>
    </w:p>
    <w:p w14:paraId="41487D3D" w14:textId="72F95B74" w:rsidR="003C064A" w:rsidRPr="00F82903" w:rsidRDefault="003C064A" w:rsidP="003C0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2967E149" wp14:editId="75C07299">
            <wp:extent cx="609600" cy="5810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70415" w14:textId="5F935920" w:rsidR="00696F01" w:rsidRPr="00F82903" w:rsidRDefault="00696F01" w:rsidP="00696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C064A" w:rsidRPr="00F82903">
        <w:rPr>
          <w:rFonts w:ascii="Times New Roman" w:hAnsi="Times New Roman" w:cs="Times New Roman"/>
          <w:sz w:val="28"/>
          <w:szCs w:val="28"/>
        </w:rPr>
        <w:t>входного</w:t>
      </w:r>
      <w:r w:rsidRPr="00F82903">
        <w:rPr>
          <w:rFonts w:ascii="Times New Roman" w:hAnsi="Times New Roman" w:cs="Times New Roman"/>
          <w:sz w:val="28"/>
          <w:szCs w:val="28"/>
        </w:rPr>
        <w:t>.</w:t>
      </w:r>
    </w:p>
    <w:p w14:paraId="33433F41" w14:textId="4102E7D8" w:rsidR="00696F01" w:rsidRPr="00F82903" w:rsidRDefault="00696F01" w:rsidP="0069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7F426F3A" w14:textId="32B1FD28" w:rsidR="00DB4664" w:rsidRPr="00F82903" w:rsidRDefault="00DB4664" w:rsidP="0069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B61A44" w14:textId="11C883D0" w:rsidR="00DB4664" w:rsidRPr="00F82903" w:rsidRDefault="00DB4664" w:rsidP="009D31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8. </w:t>
      </w:r>
      <w:r w:rsidR="009D312B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9D312B" w:rsidRPr="00F82903">
        <w:rPr>
          <w:sz w:val="28"/>
          <w:szCs w:val="28"/>
        </w:rPr>
        <w:t xml:space="preserve"> в</w:t>
      </w:r>
      <w:r w:rsidR="009D312B" w:rsidRPr="00F82903">
        <w:rPr>
          <w:rFonts w:ascii="Times New Roman" w:hAnsi="Times New Roman" w:cs="Times New Roman"/>
          <w:sz w:val="28"/>
          <w:szCs w:val="28"/>
        </w:rPr>
        <w:t>ыполняет вычисление ______ текущих значений сигналов.</w:t>
      </w:r>
    </w:p>
    <w:p w14:paraId="54756ED8" w14:textId="138A7F42" w:rsidR="00DF376D" w:rsidRPr="00F82903" w:rsidRDefault="00DF376D" w:rsidP="00DF37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001F19B0" wp14:editId="3BD272CA">
            <wp:extent cx="371475" cy="3048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9AB81" w14:textId="76E0383F" w:rsidR="009D312B" w:rsidRPr="00F82903" w:rsidRDefault="009D312B" w:rsidP="00DB4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Правильный ответ: суммы.</w:t>
      </w:r>
    </w:p>
    <w:p w14:paraId="331A6CCF" w14:textId="36866374" w:rsidR="00DB4664" w:rsidRPr="00F82903" w:rsidRDefault="00DB4664" w:rsidP="00DB4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3E996A4C" w14:textId="77777777" w:rsidR="00F82903" w:rsidRPr="00F82903" w:rsidRDefault="00F82903" w:rsidP="00F829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8FBFC0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Задания открытого типа с кратким свободным ответом</w:t>
      </w:r>
    </w:p>
    <w:p w14:paraId="0BBBEFEF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43F06CBB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E35730" w14:textId="294DFAEF" w:rsidR="00131347" w:rsidRPr="00F82903" w:rsidRDefault="0075585B" w:rsidP="00F82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1. </w:t>
      </w:r>
      <w:r w:rsidR="006B7BB3" w:rsidRPr="00F82903">
        <w:rPr>
          <w:rFonts w:ascii="Times New Roman" w:hAnsi="Times New Roman" w:cs="Times New Roman"/>
          <w:sz w:val="28"/>
          <w:szCs w:val="28"/>
        </w:rPr>
        <w:t>Основой для построения математических моделей электромеханических систем служат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6B7BB3" w:rsidRPr="00F82903">
        <w:rPr>
          <w:rFonts w:ascii="Times New Roman" w:hAnsi="Times New Roman" w:cs="Times New Roman"/>
          <w:sz w:val="28"/>
          <w:szCs w:val="28"/>
        </w:rPr>
        <w:t>физические законы, определяющие принципы функционирования этих систем. При этом в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6B7BB3" w:rsidRPr="00F82903">
        <w:rPr>
          <w:rFonts w:ascii="Times New Roman" w:hAnsi="Times New Roman" w:cs="Times New Roman"/>
          <w:sz w:val="28"/>
          <w:szCs w:val="28"/>
        </w:rPr>
        <w:t>зависимости от поставленной задачи необходимо выделить законы, которые влияют на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6B7BB3" w:rsidRPr="00F82903">
        <w:rPr>
          <w:rFonts w:ascii="Times New Roman" w:hAnsi="Times New Roman" w:cs="Times New Roman"/>
          <w:sz w:val="28"/>
          <w:szCs w:val="28"/>
        </w:rPr>
        <w:t>наиболее значимые для исследования характеристики объекта, не перегружая модель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6B7BB3" w:rsidRPr="00F82903">
        <w:rPr>
          <w:rFonts w:ascii="Times New Roman" w:hAnsi="Times New Roman" w:cs="Times New Roman"/>
          <w:sz w:val="28"/>
          <w:szCs w:val="28"/>
        </w:rPr>
        <w:t>дополнительными параметрами, не представляющими интерес при _________ и проектирование электромеханических систем.</w:t>
      </w:r>
    </w:p>
    <w:p w14:paraId="55E35E1C" w14:textId="63ADF7A1" w:rsidR="00131347" w:rsidRPr="00F82903" w:rsidRDefault="00131347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6B7BB3" w:rsidRPr="00F82903">
        <w:rPr>
          <w:sz w:val="28"/>
          <w:szCs w:val="28"/>
        </w:rPr>
        <w:t xml:space="preserve">исследовании </w:t>
      </w:r>
      <w:r w:rsidRPr="00F82903">
        <w:rPr>
          <w:sz w:val="28"/>
          <w:szCs w:val="28"/>
        </w:rPr>
        <w:t xml:space="preserve">/ </w:t>
      </w:r>
      <w:r w:rsidR="006B7BB3" w:rsidRPr="00F82903">
        <w:rPr>
          <w:sz w:val="28"/>
          <w:szCs w:val="28"/>
        </w:rPr>
        <w:t>анализе / синтезе</w:t>
      </w:r>
    </w:p>
    <w:p w14:paraId="0E9E3A8E" w14:textId="554E3B92" w:rsidR="00131347" w:rsidRPr="00F82903" w:rsidRDefault="00131347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40AA0735" w14:textId="62FA5CB9" w:rsidR="00131347" w:rsidRPr="00F82903" w:rsidRDefault="00131347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4FB8C9B" w14:textId="0D76840A" w:rsidR="002311B5" w:rsidRPr="00F82903" w:rsidRDefault="00B46CEA" w:rsidP="00F82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2</w:t>
      </w:r>
      <w:r w:rsidR="002A4595" w:rsidRPr="00F82903">
        <w:rPr>
          <w:rFonts w:ascii="Times New Roman" w:hAnsi="Times New Roman" w:cs="Times New Roman"/>
          <w:sz w:val="28"/>
          <w:szCs w:val="28"/>
        </w:rPr>
        <w:t xml:space="preserve">. </w:t>
      </w:r>
      <w:r w:rsidR="00815271" w:rsidRPr="00F82903">
        <w:rPr>
          <w:rFonts w:ascii="Times New Roman" w:hAnsi="Times New Roman" w:cs="Times New Roman"/>
          <w:sz w:val="28"/>
          <w:szCs w:val="28"/>
        </w:rPr>
        <w:t>Математическая модель – это описание оригинала с помощью математической символики. Расчёт и проектирование математической модели состоят в определении параметров и характеристик отдельных _____, частей системы и всей системы в целом.</w:t>
      </w:r>
    </w:p>
    <w:p w14:paraId="4B9D97BC" w14:textId="6CE149B6" w:rsidR="002A4595" w:rsidRPr="00F82903" w:rsidRDefault="002A4595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815271" w:rsidRPr="00F82903">
        <w:rPr>
          <w:sz w:val="28"/>
          <w:szCs w:val="28"/>
        </w:rPr>
        <w:t xml:space="preserve">элементов </w:t>
      </w:r>
      <w:r w:rsidRPr="00F82903">
        <w:rPr>
          <w:sz w:val="28"/>
          <w:szCs w:val="28"/>
        </w:rPr>
        <w:t>/</w:t>
      </w:r>
      <w:r w:rsidR="002311B5" w:rsidRPr="00F82903">
        <w:rPr>
          <w:sz w:val="28"/>
          <w:szCs w:val="28"/>
        </w:rPr>
        <w:t xml:space="preserve"> </w:t>
      </w:r>
      <w:r w:rsidR="00815271" w:rsidRPr="00F82903">
        <w:rPr>
          <w:sz w:val="28"/>
          <w:szCs w:val="28"/>
        </w:rPr>
        <w:t>звеньев/ блоков</w:t>
      </w:r>
    </w:p>
    <w:p w14:paraId="77D2DF09" w14:textId="60CABE3E" w:rsidR="002A4595" w:rsidRPr="00F82903" w:rsidRDefault="002A4595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077F3726" w14:textId="36735CE9" w:rsidR="00C47116" w:rsidRPr="00F82903" w:rsidRDefault="00C47116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57A5BF6" w14:textId="47F0EF80" w:rsidR="005C5F48" w:rsidRPr="00F82903" w:rsidRDefault="00C47116" w:rsidP="00F82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3. </w:t>
      </w:r>
      <w:r w:rsidR="005C5F48" w:rsidRPr="00F82903">
        <w:rPr>
          <w:rFonts w:ascii="Times New Roman" w:hAnsi="Times New Roman" w:cs="Times New Roman"/>
          <w:sz w:val="28"/>
          <w:szCs w:val="28"/>
        </w:rPr>
        <w:t>Решение, с использованием математического моделирования, находится приближённо. Основным методом исследования является ________.</w:t>
      </w:r>
    </w:p>
    <w:p w14:paraId="18C9CD1A" w14:textId="2D702697" w:rsidR="00C47116" w:rsidRPr="00F82903" w:rsidRDefault="00C4711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5C5F48" w:rsidRPr="00F82903">
        <w:rPr>
          <w:sz w:val="28"/>
          <w:szCs w:val="28"/>
        </w:rPr>
        <w:t xml:space="preserve">аппроксимация </w:t>
      </w:r>
      <w:r w:rsidRPr="00F82903">
        <w:rPr>
          <w:sz w:val="28"/>
          <w:szCs w:val="28"/>
        </w:rPr>
        <w:t xml:space="preserve">/ </w:t>
      </w:r>
      <w:r w:rsidR="005C5F48" w:rsidRPr="00F82903">
        <w:rPr>
          <w:sz w:val="28"/>
          <w:szCs w:val="28"/>
        </w:rPr>
        <w:t xml:space="preserve">численный анализ </w:t>
      </w:r>
      <w:r w:rsidRPr="00F82903">
        <w:rPr>
          <w:sz w:val="28"/>
          <w:szCs w:val="28"/>
        </w:rPr>
        <w:t xml:space="preserve">/ </w:t>
      </w:r>
      <w:r w:rsidR="005C5F48" w:rsidRPr="00F82903">
        <w:rPr>
          <w:sz w:val="28"/>
          <w:szCs w:val="28"/>
        </w:rPr>
        <w:t>аппроксимация и численный анализ</w:t>
      </w:r>
    </w:p>
    <w:p w14:paraId="10CE173F" w14:textId="2E2BFE58" w:rsidR="00C47116" w:rsidRPr="00F82903" w:rsidRDefault="00C47116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1762ADCF" w14:textId="3FB2A18F" w:rsidR="0058536C" w:rsidRPr="00F82903" w:rsidRDefault="0058536C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ECD01A" w14:textId="6322E8E5" w:rsidR="0058536C" w:rsidRPr="00F82903" w:rsidRDefault="0058536C" w:rsidP="00F82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4. Заключительным этапом построения математической модели является подготовка алгоритма и пользовательской программы с учётом _________.</w:t>
      </w:r>
    </w:p>
    <w:p w14:paraId="18EE2109" w14:textId="0D3B7771" w:rsidR="0058536C" w:rsidRPr="00F82903" w:rsidRDefault="0058536C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Правильный ответ: типа / особенностей эксплуатации / программного обеспечения</w:t>
      </w:r>
    </w:p>
    <w:p w14:paraId="02761A62" w14:textId="0930A19D" w:rsidR="0058536C" w:rsidRPr="00F82903" w:rsidRDefault="0058536C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39C41FA4" w14:textId="756A1894" w:rsidR="002A4595" w:rsidRPr="00F82903" w:rsidRDefault="002A4595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76FD0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F9570E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Задания открытого типа с развернутым ответом</w:t>
      </w:r>
    </w:p>
    <w:p w14:paraId="518D7B6B" w14:textId="2FF6E969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Приведите полное решение задачи</w:t>
      </w:r>
    </w:p>
    <w:p w14:paraId="3BC48EB7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C8BB69" w14:textId="5C1515D2" w:rsidR="009C6058" w:rsidRPr="00F82903" w:rsidRDefault="00FD77E8" w:rsidP="00F829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1. </w:t>
      </w:r>
      <w:r w:rsidR="00EE53C4" w:rsidRPr="00F82903">
        <w:rPr>
          <w:rFonts w:ascii="Times New Roman" w:hAnsi="Times New Roman" w:cs="Times New Roman"/>
          <w:sz w:val="28"/>
          <w:szCs w:val="28"/>
        </w:rPr>
        <w:t>Определите режим работы электропривода по схеме, представленной на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EE53C4" w:rsidRPr="00F82903">
        <w:rPr>
          <w:rFonts w:ascii="Times New Roman" w:hAnsi="Times New Roman" w:cs="Times New Roman"/>
          <w:sz w:val="28"/>
          <w:szCs w:val="28"/>
        </w:rPr>
        <w:t>рисунке 1 и графику выходной координаты – скорости, представленному на рисунке 2.</w:t>
      </w:r>
    </w:p>
    <w:p w14:paraId="58C8D908" w14:textId="792DD045" w:rsidR="00DC38DB" w:rsidRPr="00F82903" w:rsidRDefault="00EE53C4" w:rsidP="00EE53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448B661" wp14:editId="142DF5CE">
            <wp:extent cx="3704762" cy="1580952"/>
            <wp:effectExtent l="0" t="0" r="0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762" cy="1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78B97" w14:textId="49715F02" w:rsidR="00EE53C4" w:rsidRPr="00F82903" w:rsidRDefault="00EE53C4" w:rsidP="00EE53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Рисунок 1. Схема исследования основного уравнения движения</w:t>
      </w:r>
    </w:p>
    <w:p w14:paraId="6D9BD7C2" w14:textId="4742D74D" w:rsidR="00EE53C4" w:rsidRPr="00F82903" w:rsidRDefault="00EE53C4" w:rsidP="00EE53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электропривода</w:t>
      </w:r>
    </w:p>
    <w:p w14:paraId="266AFCF2" w14:textId="2BC5563B" w:rsidR="00DC38DB" w:rsidRPr="00F82903" w:rsidRDefault="00DC38DB" w:rsidP="00DC38D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0230F4" w14:textId="1D56A0A7" w:rsidR="009C6058" w:rsidRPr="00F82903" w:rsidRDefault="00EE53C4" w:rsidP="00F34554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2D762732" wp14:editId="6620D23A">
            <wp:extent cx="4038095" cy="3857143"/>
            <wp:effectExtent l="0" t="0" r="63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095" cy="3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18B4E" w14:textId="1D53B135" w:rsidR="00EE53C4" w:rsidRPr="00F82903" w:rsidRDefault="00EE53C4" w:rsidP="00EE53C4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82903">
        <w:rPr>
          <w:rFonts w:ascii="Times New Roman" w:hAnsi="Times New Roman" w:cs="Times New Roman"/>
          <w:bCs/>
          <w:iCs/>
          <w:sz w:val="28"/>
          <w:szCs w:val="28"/>
        </w:rPr>
        <w:t xml:space="preserve">Рисунок 2. Зависимость </w:t>
      </w:r>
      <w:r w:rsidR="005420D7" w:rsidRPr="00F82903">
        <w:rPr>
          <w:position w:val="-6"/>
          <w:sz w:val="28"/>
          <w:szCs w:val="28"/>
        </w:rPr>
        <w:object w:dxaOrig="260" w:dyaOrig="240" w14:anchorId="300E91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2pt" o:ole="">
            <v:imagedata r:id="rId19" o:title=""/>
          </v:shape>
          <o:OLEObject Type="Embed" ProgID="Equation.DSMT4" ShapeID="_x0000_i1025" DrawAspect="Content" ObjectID="_1804054137" r:id="rId20"/>
        </w:object>
      </w:r>
      <w:r w:rsidR="005420D7" w:rsidRPr="00F8290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82903">
        <w:rPr>
          <w:rFonts w:ascii="Times New Roman" w:hAnsi="Times New Roman" w:cs="Times New Roman"/>
          <w:bCs/>
          <w:iCs/>
          <w:sz w:val="28"/>
          <w:szCs w:val="28"/>
        </w:rPr>
        <w:t>=f(t)</w:t>
      </w:r>
    </w:p>
    <w:p w14:paraId="2E1DC29A" w14:textId="77777777" w:rsidR="00EE53C4" w:rsidRPr="00F82903" w:rsidRDefault="00EE53C4" w:rsidP="009C6058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33CB103F" w14:textId="6FCAE860" w:rsidR="009C6058" w:rsidRPr="00F82903" w:rsidRDefault="009C6058" w:rsidP="009C6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C38DB" w:rsidRPr="00F82903">
        <w:rPr>
          <w:rFonts w:ascii="Times New Roman" w:hAnsi="Times New Roman" w:cs="Times New Roman"/>
          <w:sz w:val="28"/>
          <w:szCs w:val="28"/>
        </w:rPr>
        <w:t>15</w:t>
      </w:r>
      <w:r w:rsidRPr="00F82903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03AFDF5" w14:textId="77EB1F85" w:rsidR="009C6058" w:rsidRPr="00F82903" w:rsidRDefault="009C6058" w:rsidP="009C6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225186C" w14:textId="77777777" w:rsidR="00EE53C4" w:rsidRPr="00F82903" w:rsidRDefault="00EE53C4" w:rsidP="009C6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2C1B1" w14:textId="79272E83" w:rsidR="00EE53C4" w:rsidRPr="00F82903" w:rsidRDefault="00EE53C4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sz w:val="28"/>
          <w:szCs w:val="28"/>
        </w:rPr>
        <w:t>Схема, изображенная на рисунке 1 графически отображает основное уравнение движения в операторной форме:</w:t>
      </w:r>
    </w:p>
    <w:p w14:paraId="2DF2497E" w14:textId="238313F3" w:rsidR="00EE53C4" w:rsidRPr="00F82903" w:rsidRDefault="005420D7" w:rsidP="00F82903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position w:val="-12"/>
          <w:sz w:val="28"/>
          <w:szCs w:val="28"/>
        </w:rPr>
        <w:object w:dxaOrig="2100" w:dyaOrig="380" w14:anchorId="16E96A2A">
          <v:shape id="_x0000_i1026" type="#_x0000_t75" style="width:105pt;height:18.75pt" o:ole="">
            <v:imagedata r:id="rId21" o:title=""/>
          </v:shape>
          <o:OLEObject Type="Embed" ProgID="Equation.DSMT4" ShapeID="_x0000_i1026" DrawAspect="Content" ObjectID="_1804054138" r:id="rId22"/>
        </w:object>
      </w:r>
      <w:r w:rsidRPr="00F82903">
        <w:rPr>
          <w:rFonts w:ascii="Times New Roman" w:hAnsi="Times New Roman" w:cs="Times New Roman"/>
          <w:bCs/>
          <w:sz w:val="28"/>
          <w:szCs w:val="28"/>
        </w:rPr>
        <w:t>,</w:t>
      </w:r>
    </w:p>
    <w:p w14:paraId="3D54D69F" w14:textId="42FA3586" w:rsidR="00EE53C4" w:rsidRPr="00F82903" w:rsidRDefault="00EE53C4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sz w:val="28"/>
          <w:szCs w:val="28"/>
        </w:rPr>
        <w:t>где М – момент, развиваемый двигателем;</w:t>
      </w:r>
    </w:p>
    <w:p w14:paraId="7ABA6BF9" w14:textId="7CED495F" w:rsidR="00EE53C4" w:rsidRPr="00F82903" w:rsidRDefault="005420D7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position w:val="-12"/>
          <w:sz w:val="28"/>
          <w:szCs w:val="28"/>
        </w:rPr>
        <w:object w:dxaOrig="420" w:dyaOrig="380" w14:anchorId="5729E2C3">
          <v:shape id="_x0000_i1027" type="#_x0000_t75" style="width:21pt;height:18.75pt" o:ole="">
            <v:imagedata r:id="rId23" o:title=""/>
          </v:shape>
          <o:OLEObject Type="Embed" ProgID="Equation.DSMT4" ShapeID="_x0000_i1027" DrawAspect="Content" ObjectID="_1804054139" r:id="rId24"/>
        </w:object>
      </w:r>
      <w:r w:rsidR="00EE53C4" w:rsidRPr="00F82903">
        <w:rPr>
          <w:rFonts w:ascii="Times New Roman" w:hAnsi="Times New Roman" w:cs="Times New Roman"/>
          <w:bCs/>
          <w:sz w:val="28"/>
          <w:szCs w:val="28"/>
        </w:rPr>
        <w:t xml:space="preserve"> – момент статической нагрузки;</w:t>
      </w:r>
    </w:p>
    <w:p w14:paraId="5CCD23F8" w14:textId="6B2B1C73" w:rsidR="00EE53C4" w:rsidRPr="00F82903" w:rsidRDefault="005420D7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position w:val="-6"/>
          <w:sz w:val="28"/>
          <w:szCs w:val="28"/>
        </w:rPr>
        <w:object w:dxaOrig="260" w:dyaOrig="240" w14:anchorId="128749E9">
          <v:shape id="_x0000_i1028" type="#_x0000_t75" style="width:12.75pt;height:12pt" o:ole="">
            <v:imagedata r:id="rId25" o:title=""/>
          </v:shape>
          <o:OLEObject Type="Embed" ProgID="Equation.DSMT4" ShapeID="_x0000_i1028" DrawAspect="Content" ObjectID="_1804054140" r:id="rId26"/>
        </w:object>
      </w:r>
      <w:r w:rsidR="00EE53C4" w:rsidRPr="00F82903">
        <w:rPr>
          <w:rFonts w:ascii="Times New Roman" w:hAnsi="Times New Roman" w:cs="Times New Roman"/>
          <w:bCs/>
          <w:sz w:val="28"/>
          <w:szCs w:val="28"/>
        </w:rPr>
        <w:t xml:space="preserve"> – угловая скорость вращения.</w:t>
      </w:r>
    </w:p>
    <w:p w14:paraId="44E9CC51" w14:textId="57CC1F7F" w:rsidR="00EE53C4" w:rsidRPr="00F82903" w:rsidRDefault="00EE53C4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sz w:val="28"/>
          <w:szCs w:val="28"/>
        </w:rPr>
        <w:lastRenderedPageBreak/>
        <w:t>По графику, представленному на рисунке 2 видно, что скорость электропривода увеличивается с постоянным ускорением. В момент времени t</w:t>
      </w:r>
      <w:r w:rsidR="005420D7" w:rsidRPr="00F829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2903">
        <w:rPr>
          <w:rFonts w:ascii="Times New Roman" w:hAnsi="Times New Roman" w:cs="Times New Roman"/>
          <w:bCs/>
          <w:sz w:val="28"/>
          <w:szCs w:val="28"/>
        </w:rPr>
        <w:t>=</w:t>
      </w:r>
      <w:r w:rsidR="005420D7" w:rsidRPr="00F829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2903">
        <w:rPr>
          <w:rFonts w:ascii="Times New Roman" w:hAnsi="Times New Roman" w:cs="Times New Roman"/>
          <w:bCs/>
          <w:sz w:val="28"/>
          <w:szCs w:val="28"/>
        </w:rPr>
        <w:t xml:space="preserve">1 с скорость </w:t>
      </w:r>
      <w:r w:rsidR="005420D7" w:rsidRPr="00F82903">
        <w:rPr>
          <w:position w:val="-6"/>
          <w:sz w:val="28"/>
          <w:szCs w:val="28"/>
        </w:rPr>
        <w:object w:dxaOrig="260" w:dyaOrig="240" w14:anchorId="253A1274">
          <v:shape id="_x0000_i1029" type="#_x0000_t75" style="width:12.75pt;height:12pt" o:ole="">
            <v:imagedata r:id="rId27" o:title=""/>
          </v:shape>
          <o:OLEObject Type="Embed" ProgID="Equation.DSMT4" ShapeID="_x0000_i1029" DrawAspect="Content" ObjectID="_1804054141" r:id="rId28"/>
        </w:object>
      </w:r>
      <w:r w:rsidRPr="00F82903">
        <w:rPr>
          <w:rFonts w:ascii="Times New Roman" w:hAnsi="Times New Roman" w:cs="Times New Roman"/>
          <w:bCs/>
          <w:sz w:val="28"/>
          <w:szCs w:val="28"/>
        </w:rPr>
        <w:t xml:space="preserve"> равна нулю, что соответствует началу разгона с ускорением</w:t>
      </w:r>
    </w:p>
    <w:p w14:paraId="74431D44" w14:textId="2C5E286B" w:rsidR="005420D7" w:rsidRPr="00F82903" w:rsidRDefault="005420D7" w:rsidP="00F82903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position w:val="-32"/>
          <w:sz w:val="28"/>
          <w:szCs w:val="28"/>
        </w:rPr>
        <w:object w:dxaOrig="3240" w:dyaOrig="760" w14:anchorId="473EA38F">
          <v:shape id="_x0000_i1030" type="#_x0000_t75" style="width:162pt;height:38.25pt" o:ole="">
            <v:imagedata r:id="rId29" o:title=""/>
          </v:shape>
          <o:OLEObject Type="Embed" ProgID="Equation.DSMT4" ShapeID="_x0000_i1030" DrawAspect="Content" ObjectID="_1804054142" r:id="rId30"/>
        </w:object>
      </w:r>
    </w:p>
    <w:p w14:paraId="729A5D46" w14:textId="77777777" w:rsidR="00F82903" w:rsidRDefault="00F82903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Критерии оценивания:</w:t>
      </w:r>
    </w:p>
    <w:p w14:paraId="605E0755" w14:textId="77777777" w:rsidR="00F82903" w:rsidRDefault="00F82903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анализ схемы;</w:t>
      </w:r>
    </w:p>
    <w:p w14:paraId="3FF45204" w14:textId="77777777" w:rsidR="00F82903" w:rsidRDefault="00F82903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анализ графика зависимости скорости;</w:t>
      </w:r>
    </w:p>
    <w:p w14:paraId="5E21A766" w14:textId="77777777" w:rsidR="00CB63F8" w:rsidRDefault="00CB63F8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 расчет скорости электропривода.</w:t>
      </w:r>
    </w:p>
    <w:p w14:paraId="7402B0F6" w14:textId="2A42C238" w:rsidR="00DC38DB" w:rsidRPr="00F82903" w:rsidRDefault="00F82903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DC38DB" w:rsidRPr="00F8290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1702EC" w:rsidRPr="00F82903">
        <w:rPr>
          <w:position w:val="-12"/>
          <w:sz w:val="28"/>
          <w:szCs w:val="28"/>
        </w:rPr>
        <w:object w:dxaOrig="720" w:dyaOrig="420" w14:anchorId="0EF19A50">
          <v:shape id="_x0000_i1031" type="#_x0000_t75" style="width:36pt;height:21pt" o:ole="">
            <v:imagedata r:id="rId31" o:title=""/>
          </v:shape>
          <o:OLEObject Type="Embed" ProgID="Equation.DSMT4" ShapeID="_x0000_i1031" DrawAspect="Content" ObjectID="_1804054143" r:id="rId32"/>
        </w:object>
      </w:r>
      <w:r w:rsidR="00DC38DB" w:rsidRPr="00F8290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589A9DC" w14:textId="16977B41" w:rsidR="00FD77E8" w:rsidRPr="00F82903" w:rsidRDefault="00FD77E8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62276923" w14:textId="1CF93C95" w:rsidR="00FD77E8" w:rsidRPr="00F82903" w:rsidRDefault="00FD77E8" w:rsidP="00CB6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B58671" w14:textId="7DF2C9FD" w:rsidR="009756ED" w:rsidRPr="00F82903" w:rsidRDefault="0028709F" w:rsidP="00CB63F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2. </w:t>
      </w:r>
      <w:r w:rsidR="009756ED" w:rsidRPr="00F82903">
        <w:rPr>
          <w:rFonts w:ascii="Times New Roman" w:hAnsi="Times New Roman" w:cs="Times New Roman"/>
          <w:bCs/>
          <w:sz w:val="28"/>
          <w:szCs w:val="28"/>
        </w:rPr>
        <w:t>Определить передаточную функцию схемы</w:t>
      </w:r>
    </w:p>
    <w:p w14:paraId="18C5F1F4" w14:textId="1E5B4D69" w:rsidR="00853BFD" w:rsidRPr="00F82903" w:rsidRDefault="009756ED" w:rsidP="009756E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5DA7673A" wp14:editId="7A2FFF1F">
            <wp:extent cx="3838095" cy="153333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38095" cy="1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C0119" w14:textId="77777777" w:rsidR="0028709F" w:rsidRPr="00F82903" w:rsidRDefault="0028709F" w:rsidP="00FE6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73B42125" w:rsidR="0028709F" w:rsidRPr="00F82903" w:rsidRDefault="0028709F" w:rsidP="00FE6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F75F668" w14:textId="19679F94" w:rsidR="0000273A" w:rsidRPr="00F82903" w:rsidRDefault="0000273A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sz w:val="28"/>
          <w:szCs w:val="28"/>
        </w:rPr>
        <w:t xml:space="preserve">Применим правило Мейсона. В системе имеются обратные связи, поэтому ПФ представляет собой дробь. Прямой путь от входа </w:t>
      </w:r>
      <w:r w:rsidRPr="00F82903">
        <w:rPr>
          <w:rFonts w:ascii="Times New Roman" w:hAnsi="Times New Roman" w:cs="Times New Roman"/>
          <w:bCs/>
          <w:i/>
          <w:iCs/>
          <w:sz w:val="28"/>
          <w:szCs w:val="28"/>
        </w:rPr>
        <w:t>u</w:t>
      </w:r>
      <w:r w:rsidRPr="00F82903">
        <w:rPr>
          <w:rFonts w:ascii="Times New Roman" w:hAnsi="Times New Roman" w:cs="Times New Roman"/>
          <w:bCs/>
          <w:sz w:val="28"/>
          <w:szCs w:val="28"/>
        </w:rPr>
        <w:t xml:space="preserve"> к выходу y только один, его касаются все пять ЗКОС, поэтому в числителе ПФ пишем просто произведение 4/s</w:t>
      </w:r>
      <w:r w:rsidRPr="00F82903"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Pr="00F82903">
        <w:rPr>
          <w:rFonts w:ascii="Times New Roman" w:hAnsi="Times New Roman" w:cs="Times New Roman"/>
          <w:bCs/>
          <w:sz w:val="28"/>
          <w:szCs w:val="28"/>
        </w:rPr>
        <w:t>. Знаменатель начинаем описывать с несоприкасающихся контуров – контур I не имеет общих точек с контуром III и вложенным в него контуром II, поэтому записываем сначала произведение их определителей. Контур IV соприкасается с контурами I и III, поэтому просто добавляем произведение звеньев по нему 2/s</w:t>
      </w:r>
      <w:r w:rsidRPr="00F82903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F82903">
        <w:rPr>
          <w:rFonts w:ascii="Times New Roman" w:hAnsi="Times New Roman" w:cs="Times New Roman"/>
          <w:bCs/>
          <w:sz w:val="28"/>
          <w:szCs w:val="28"/>
        </w:rPr>
        <w:t>, но умножаем его на определитель контура II, так как</w:t>
      </w:r>
      <w:r w:rsidR="00CB63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2903">
        <w:rPr>
          <w:rFonts w:ascii="Times New Roman" w:hAnsi="Times New Roman" w:cs="Times New Roman"/>
          <w:bCs/>
          <w:sz w:val="28"/>
          <w:szCs w:val="28"/>
        </w:rPr>
        <w:t>этот ЗКОС не имеет общих точек с IV. И в конце просто добавляем произведение звеньев 3/s</w:t>
      </w:r>
      <w:r w:rsidRPr="00F8290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3 </w:t>
      </w:r>
      <w:r w:rsidRPr="00F82903">
        <w:rPr>
          <w:rFonts w:ascii="Times New Roman" w:hAnsi="Times New Roman" w:cs="Times New Roman"/>
          <w:bCs/>
          <w:sz w:val="28"/>
          <w:szCs w:val="28"/>
        </w:rPr>
        <w:t>контура V, поскольку он соприкасается со всеми остальными ЗКОС</w:t>
      </w:r>
    </w:p>
    <w:p w14:paraId="0A104B71" w14:textId="69704C79" w:rsidR="00DB5EEC" w:rsidRPr="00F82903" w:rsidRDefault="00430155" w:rsidP="0043015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F82903">
        <w:rPr>
          <w:rFonts w:ascii="Times New Roman" w:hAnsi="Times New Roman" w:cs="Times New Roman"/>
          <w:bCs/>
          <w:position w:val="-108"/>
          <w:sz w:val="28"/>
          <w:szCs w:val="28"/>
        </w:rPr>
        <w:object w:dxaOrig="5400" w:dyaOrig="3360" w14:anchorId="729A887F">
          <v:shape id="_x0000_i1032" type="#_x0000_t75" style="width:270pt;height:168pt" o:ole="">
            <v:imagedata r:id="rId34" o:title=""/>
          </v:shape>
          <o:OLEObject Type="Embed" ProgID="Equation.DSMT4" ShapeID="_x0000_i1032" DrawAspect="Content" ObjectID="_1804054144" r:id="rId35"/>
        </w:object>
      </w:r>
    </w:p>
    <w:p w14:paraId="687E60EE" w14:textId="3A029534" w:rsidR="0000273A" w:rsidRDefault="00CB63F8" w:rsidP="000027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Критерии оценивания:</w:t>
      </w:r>
    </w:p>
    <w:p w14:paraId="1022D0D3" w14:textId="4AD6275A" w:rsidR="00CB63F8" w:rsidRDefault="00CB63F8" w:rsidP="000027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анализ структурной схемы;</w:t>
      </w:r>
    </w:p>
    <w:p w14:paraId="14B08582" w14:textId="70658F07" w:rsidR="00CB63F8" w:rsidRPr="00F82903" w:rsidRDefault="00CB63F8" w:rsidP="000027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определение передаточной функции схемы.</w:t>
      </w:r>
    </w:p>
    <w:p w14:paraId="5D41369B" w14:textId="60757404" w:rsidR="0091284B" w:rsidRPr="00F82903" w:rsidRDefault="00CB63F8" w:rsidP="0044461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</w:t>
      </w:r>
      <w:r w:rsidR="0091284B" w:rsidRPr="00F82903">
        <w:rPr>
          <w:rFonts w:ascii="Times New Roman" w:hAnsi="Times New Roman" w:cs="Times New Roman"/>
          <w:bCs/>
          <w:sz w:val="28"/>
          <w:szCs w:val="28"/>
        </w:rPr>
        <w:t xml:space="preserve">твет: </w:t>
      </w:r>
      <w:r w:rsidR="00430155" w:rsidRPr="00F82903">
        <w:rPr>
          <w:position w:val="-28"/>
          <w:sz w:val="28"/>
          <w:szCs w:val="28"/>
        </w:rPr>
        <w:object w:dxaOrig="2360" w:dyaOrig="720" w14:anchorId="0E447265">
          <v:shape id="_x0000_i1033" type="#_x0000_t75" style="width:117.75pt;height:36pt" o:ole="">
            <v:imagedata r:id="rId36" o:title=""/>
          </v:shape>
          <o:OLEObject Type="Embed" ProgID="Equation.DSMT4" ShapeID="_x0000_i1033" DrawAspect="Content" ObjectID="_1804054145" r:id="rId37"/>
        </w:object>
      </w:r>
      <w:r w:rsidR="0091284B" w:rsidRPr="00F82903">
        <w:rPr>
          <w:rFonts w:ascii="Times New Roman" w:hAnsi="Times New Roman" w:cs="Times New Roman"/>
          <w:bCs/>
          <w:sz w:val="28"/>
          <w:szCs w:val="28"/>
        </w:rPr>
        <w:t>.</w:t>
      </w:r>
    </w:p>
    <w:p w14:paraId="73074EFB" w14:textId="7BAE6F7C" w:rsidR="00C10784" w:rsidRPr="00F82903" w:rsidRDefault="00C10784" w:rsidP="0087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sectPr w:rsidR="00C10784" w:rsidRPr="00F8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0273A"/>
    <w:rsid w:val="000130B8"/>
    <w:rsid w:val="000564E5"/>
    <w:rsid w:val="000829FA"/>
    <w:rsid w:val="00086966"/>
    <w:rsid w:val="000A0FAD"/>
    <w:rsid w:val="000A7856"/>
    <w:rsid w:val="000A7A58"/>
    <w:rsid w:val="000B6CB2"/>
    <w:rsid w:val="000C2EAC"/>
    <w:rsid w:val="000C3BA0"/>
    <w:rsid w:val="000F1C60"/>
    <w:rsid w:val="00102DF4"/>
    <w:rsid w:val="0011156D"/>
    <w:rsid w:val="00121FDF"/>
    <w:rsid w:val="0012483A"/>
    <w:rsid w:val="00131347"/>
    <w:rsid w:val="001658E9"/>
    <w:rsid w:val="001702EC"/>
    <w:rsid w:val="00171FAC"/>
    <w:rsid w:val="00177952"/>
    <w:rsid w:val="001A2509"/>
    <w:rsid w:val="001C38B6"/>
    <w:rsid w:val="001C616D"/>
    <w:rsid w:val="002050F6"/>
    <w:rsid w:val="00222C5B"/>
    <w:rsid w:val="002311B5"/>
    <w:rsid w:val="00242FA0"/>
    <w:rsid w:val="00276523"/>
    <w:rsid w:val="0028709F"/>
    <w:rsid w:val="002A4595"/>
    <w:rsid w:val="002B3EEE"/>
    <w:rsid w:val="002D21F5"/>
    <w:rsid w:val="002D5681"/>
    <w:rsid w:val="002E2AE3"/>
    <w:rsid w:val="0030254A"/>
    <w:rsid w:val="0032689E"/>
    <w:rsid w:val="003478FF"/>
    <w:rsid w:val="00360CEB"/>
    <w:rsid w:val="003A65E5"/>
    <w:rsid w:val="003C064A"/>
    <w:rsid w:val="003C0BE4"/>
    <w:rsid w:val="003C4E0D"/>
    <w:rsid w:val="003D3859"/>
    <w:rsid w:val="003D790A"/>
    <w:rsid w:val="003F3E24"/>
    <w:rsid w:val="003F691B"/>
    <w:rsid w:val="004214B9"/>
    <w:rsid w:val="00430155"/>
    <w:rsid w:val="0044461C"/>
    <w:rsid w:val="00453F4D"/>
    <w:rsid w:val="00471FFC"/>
    <w:rsid w:val="00486622"/>
    <w:rsid w:val="004A1422"/>
    <w:rsid w:val="004A23FF"/>
    <w:rsid w:val="004A3F02"/>
    <w:rsid w:val="005051D9"/>
    <w:rsid w:val="005420D7"/>
    <w:rsid w:val="00544B77"/>
    <w:rsid w:val="00554502"/>
    <w:rsid w:val="00561BC0"/>
    <w:rsid w:val="005706B0"/>
    <w:rsid w:val="0058536C"/>
    <w:rsid w:val="005C5F48"/>
    <w:rsid w:val="005D020B"/>
    <w:rsid w:val="005D3308"/>
    <w:rsid w:val="005E4CE0"/>
    <w:rsid w:val="00645B52"/>
    <w:rsid w:val="006837F9"/>
    <w:rsid w:val="0069581F"/>
    <w:rsid w:val="00696F01"/>
    <w:rsid w:val="006B0C15"/>
    <w:rsid w:val="006B58CA"/>
    <w:rsid w:val="006B7BB3"/>
    <w:rsid w:val="006B7D4F"/>
    <w:rsid w:val="006D00DF"/>
    <w:rsid w:val="006D64B6"/>
    <w:rsid w:val="006E6521"/>
    <w:rsid w:val="0070335B"/>
    <w:rsid w:val="0070745C"/>
    <w:rsid w:val="00733AB4"/>
    <w:rsid w:val="0073601D"/>
    <w:rsid w:val="0075585B"/>
    <w:rsid w:val="00771038"/>
    <w:rsid w:val="007B0CC8"/>
    <w:rsid w:val="007C1AD9"/>
    <w:rsid w:val="007E0A82"/>
    <w:rsid w:val="00815271"/>
    <w:rsid w:val="008168D4"/>
    <w:rsid w:val="008216AD"/>
    <w:rsid w:val="00853BFD"/>
    <w:rsid w:val="0086593C"/>
    <w:rsid w:val="0087220E"/>
    <w:rsid w:val="00891BF5"/>
    <w:rsid w:val="008D5C35"/>
    <w:rsid w:val="0091284B"/>
    <w:rsid w:val="00953939"/>
    <w:rsid w:val="009572C8"/>
    <w:rsid w:val="00962044"/>
    <w:rsid w:val="009756ED"/>
    <w:rsid w:val="009924E3"/>
    <w:rsid w:val="009C38CA"/>
    <w:rsid w:val="009C6058"/>
    <w:rsid w:val="009D312B"/>
    <w:rsid w:val="009F1463"/>
    <w:rsid w:val="009F1CF0"/>
    <w:rsid w:val="00A13D57"/>
    <w:rsid w:val="00A55B05"/>
    <w:rsid w:val="00A6508B"/>
    <w:rsid w:val="00A700EF"/>
    <w:rsid w:val="00A81A2F"/>
    <w:rsid w:val="00A91F24"/>
    <w:rsid w:val="00A9216A"/>
    <w:rsid w:val="00AA2CDE"/>
    <w:rsid w:val="00AB1936"/>
    <w:rsid w:val="00AB3C02"/>
    <w:rsid w:val="00AE75CA"/>
    <w:rsid w:val="00B06A12"/>
    <w:rsid w:val="00B21D44"/>
    <w:rsid w:val="00B46CEA"/>
    <w:rsid w:val="00B50548"/>
    <w:rsid w:val="00B63CBC"/>
    <w:rsid w:val="00B71A01"/>
    <w:rsid w:val="00B81D02"/>
    <w:rsid w:val="00BE051D"/>
    <w:rsid w:val="00BE09DB"/>
    <w:rsid w:val="00C01ED8"/>
    <w:rsid w:val="00C10784"/>
    <w:rsid w:val="00C13784"/>
    <w:rsid w:val="00C16A00"/>
    <w:rsid w:val="00C2617C"/>
    <w:rsid w:val="00C325E0"/>
    <w:rsid w:val="00C326E1"/>
    <w:rsid w:val="00C45248"/>
    <w:rsid w:val="00C47116"/>
    <w:rsid w:val="00C50783"/>
    <w:rsid w:val="00C5511A"/>
    <w:rsid w:val="00C74DD0"/>
    <w:rsid w:val="00C76A3B"/>
    <w:rsid w:val="00C80A42"/>
    <w:rsid w:val="00C86968"/>
    <w:rsid w:val="00CA206B"/>
    <w:rsid w:val="00CA3131"/>
    <w:rsid w:val="00CA65DD"/>
    <w:rsid w:val="00CA663F"/>
    <w:rsid w:val="00CB63F8"/>
    <w:rsid w:val="00CC1D0E"/>
    <w:rsid w:val="00CE0271"/>
    <w:rsid w:val="00CE2BA7"/>
    <w:rsid w:val="00D02137"/>
    <w:rsid w:val="00D15601"/>
    <w:rsid w:val="00D9289E"/>
    <w:rsid w:val="00DB061A"/>
    <w:rsid w:val="00DB4664"/>
    <w:rsid w:val="00DB5EEC"/>
    <w:rsid w:val="00DC38DB"/>
    <w:rsid w:val="00DE4966"/>
    <w:rsid w:val="00DE73E0"/>
    <w:rsid w:val="00DF376D"/>
    <w:rsid w:val="00DF3AEC"/>
    <w:rsid w:val="00E00402"/>
    <w:rsid w:val="00E137EC"/>
    <w:rsid w:val="00E56E5E"/>
    <w:rsid w:val="00E70CBE"/>
    <w:rsid w:val="00E724CC"/>
    <w:rsid w:val="00E9215E"/>
    <w:rsid w:val="00E95024"/>
    <w:rsid w:val="00E9586C"/>
    <w:rsid w:val="00EB47E9"/>
    <w:rsid w:val="00ED0AF8"/>
    <w:rsid w:val="00EE0FB5"/>
    <w:rsid w:val="00EE1343"/>
    <w:rsid w:val="00EE53C4"/>
    <w:rsid w:val="00F17CC6"/>
    <w:rsid w:val="00F313E6"/>
    <w:rsid w:val="00F34554"/>
    <w:rsid w:val="00F4551C"/>
    <w:rsid w:val="00F62A6C"/>
    <w:rsid w:val="00F72E79"/>
    <w:rsid w:val="00F82903"/>
    <w:rsid w:val="00FB5B05"/>
    <w:rsid w:val="00FD04C2"/>
    <w:rsid w:val="00FD77E8"/>
    <w:rsid w:val="00FE559B"/>
    <w:rsid w:val="00FE6745"/>
    <w:rsid w:val="00FF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microsoft.com/office/2007/relationships/hdphoto" Target="media/hdphoto2.wdp"/><Relationship Id="rId26" Type="http://schemas.openxmlformats.org/officeDocument/2006/relationships/oleObject" Target="embeddings/oleObject4.bin"/><Relationship Id="rId39" Type="http://schemas.openxmlformats.org/officeDocument/2006/relationships/theme" Target="theme/theme1.xml"/><Relationship Id="rId21" Type="http://schemas.openxmlformats.org/officeDocument/2006/relationships/image" Target="media/image15.wmf"/><Relationship Id="rId34" Type="http://schemas.openxmlformats.org/officeDocument/2006/relationships/image" Target="media/image22.wmf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5" Type="http://schemas.openxmlformats.org/officeDocument/2006/relationships/image" Target="media/image17.wmf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microsoft.com/office/2007/relationships/hdphoto" Target="media/hdphoto1.wdp"/><Relationship Id="rId20" Type="http://schemas.openxmlformats.org/officeDocument/2006/relationships/oleObject" Target="embeddings/oleObject1.bin"/><Relationship Id="rId29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oleObject" Target="embeddings/oleObject9.bin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6.wmf"/><Relationship Id="rId28" Type="http://schemas.openxmlformats.org/officeDocument/2006/relationships/oleObject" Target="embeddings/oleObject5.bin"/><Relationship Id="rId36" Type="http://schemas.openxmlformats.org/officeDocument/2006/relationships/image" Target="media/image23.wmf"/><Relationship Id="rId10" Type="http://schemas.openxmlformats.org/officeDocument/2006/relationships/image" Target="media/image7.png"/><Relationship Id="rId19" Type="http://schemas.openxmlformats.org/officeDocument/2006/relationships/image" Target="media/image14.wmf"/><Relationship Id="rId31" Type="http://schemas.openxmlformats.org/officeDocument/2006/relationships/image" Target="media/image20.wm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oleObject" Target="embeddings/oleObject2.bin"/><Relationship Id="rId27" Type="http://schemas.openxmlformats.org/officeDocument/2006/relationships/image" Target="media/image18.wmf"/><Relationship Id="rId30" Type="http://schemas.openxmlformats.org/officeDocument/2006/relationships/oleObject" Target="embeddings/oleObject6.bin"/><Relationship Id="rId35" Type="http://schemas.openxmlformats.org/officeDocument/2006/relationships/oleObject" Target="embeddings/oleObject8.bin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8</cp:revision>
  <dcterms:created xsi:type="dcterms:W3CDTF">2025-03-17T11:41:00Z</dcterms:created>
  <dcterms:modified xsi:type="dcterms:W3CDTF">2025-03-21T06:22:00Z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