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5EE" w:rsidRPr="00BB4E23" w:rsidRDefault="009365EE" w:rsidP="009365EE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9365EE" w:rsidRDefault="009365EE" w:rsidP="009365EE">
      <w:pPr>
        <w:ind w:firstLine="0"/>
      </w:pPr>
    </w:p>
    <w:p w:rsidR="009365EE" w:rsidRPr="00840510" w:rsidRDefault="009365EE" w:rsidP="009365EE">
      <w:pPr>
        <w:pStyle w:val="3"/>
        <w:spacing w:after="360"/>
      </w:pPr>
      <w:r w:rsidRPr="00840510">
        <w:t>Задания закрытого типа</w:t>
      </w:r>
    </w:p>
    <w:p w:rsidR="009365EE" w:rsidRDefault="009365EE" w:rsidP="009365EE">
      <w:pPr>
        <w:pStyle w:val="4"/>
      </w:pPr>
      <w:r w:rsidRPr="00840510">
        <w:t>Задания закрытого типа на выбор правильного ответа</w:t>
      </w:r>
    </w:p>
    <w:p w:rsidR="009365EE" w:rsidRPr="007D3118" w:rsidRDefault="009365EE" w:rsidP="009365EE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(УК-7.1,УК-7.2,УК-7.3)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7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 УК-7.2, УК-7.3)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Компетенции (индикаторы): УК-7 (УК-7.1, УК-7.2, УК-7.3)</w:t>
      </w:r>
    </w:p>
    <w:p w:rsidR="009365EE" w:rsidRPr="0070233C" w:rsidRDefault="009365EE" w:rsidP="009365EE">
      <w:pPr>
        <w:spacing w:after="160" w:line="278" w:lineRule="auto"/>
        <w:ind w:firstLine="0"/>
        <w:jc w:val="left"/>
        <w:rPr>
          <w:b/>
          <w:bCs/>
        </w:rPr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соответствия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:rsidR="009365EE" w:rsidRDefault="009365EE" w:rsidP="009365EE">
      <w:pPr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3014"/>
        <w:gridCol w:w="3508"/>
      </w:tblGrid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нормотония</w:t>
            </w:r>
            <w:proofErr w:type="spellEnd"/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7"/>
        <w:gridCol w:w="3651"/>
        <w:gridCol w:w="3249"/>
      </w:tblGrid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3009"/>
        <w:gridCol w:w="3508"/>
      </w:tblGrid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В) АД 89 на 59 мм рт. </w:t>
            </w:r>
            <w:proofErr w:type="spellStart"/>
            <w:proofErr w:type="gramStart"/>
            <w:r w:rsidRPr="00204D1B">
              <w:rPr>
                <w:rFonts w:eastAsia="Calibri" w:cs="Times New Roman"/>
                <w:szCs w:val="28"/>
              </w:rPr>
              <w:t>ст</w:t>
            </w:r>
            <w:proofErr w:type="spellEnd"/>
            <w:proofErr w:type="gramEnd"/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5"/>
        <w:gridCol w:w="2535"/>
        <w:gridCol w:w="2536"/>
        <w:gridCol w:w="2251"/>
      </w:tblGrid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559"/>
        <w:gridCol w:w="3366"/>
      </w:tblGrid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:rsidTr="00910FA6">
        <w:tc>
          <w:tcPr>
            <w:tcW w:w="4820" w:type="dxa"/>
          </w:tcPr>
          <w:p w:rsidR="009365EE" w:rsidRPr="00E8324C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:rsidR="009365EE" w:rsidRPr="00E8324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0"/>
        <w:gridCol w:w="3543"/>
        <w:gridCol w:w="2977"/>
      </w:tblGrid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:rsidR="009365EE" w:rsidRPr="0070233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Компетенции (индикаторы): УК-7 (УК-7.1, УК-7.2, УК-7.3)</w:t>
      </w:r>
    </w:p>
    <w:p w:rsidR="009365EE" w:rsidRPr="0070233C" w:rsidRDefault="009365EE" w:rsidP="009365EE">
      <w:pPr>
        <w:spacing w:after="160" w:line="278" w:lineRule="auto"/>
        <w:ind w:firstLine="0"/>
        <w:jc w:val="left"/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:rsidR="009365EE" w:rsidRPr="005230B2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</w:t>
      </w:r>
      <w:proofErr w:type="gramStart"/>
      <w:r>
        <w:rPr>
          <w:rFonts w:eastAsia="Times New Roman" w:cs="Times New Roman"/>
          <w:bCs/>
          <w:szCs w:val="28"/>
        </w:rPr>
        <w:t>Б</w:t>
      </w:r>
      <w:proofErr w:type="gramEnd"/>
      <w:r>
        <w:rPr>
          <w:rFonts w:eastAsia="Times New Roman" w:cs="Times New Roman"/>
          <w:bCs/>
          <w:szCs w:val="28"/>
        </w:rPr>
        <w:t>, А,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</w:t>
      </w:r>
      <w:proofErr w:type="gramStart"/>
      <w:r>
        <w:rPr>
          <w:rFonts w:eastAsia="Times New Roman" w:cs="Times New Roman"/>
          <w:bCs/>
          <w:szCs w:val="28"/>
        </w:rPr>
        <w:t>Б</w:t>
      </w:r>
      <w:proofErr w:type="gramEnd"/>
      <w:r>
        <w:rPr>
          <w:rFonts w:eastAsia="Times New Roman" w:cs="Times New Roman"/>
          <w:bCs/>
          <w:szCs w:val="28"/>
        </w:rPr>
        <w:t>, А,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</w:t>
      </w:r>
      <w:proofErr w:type="gramStart"/>
      <w:r>
        <w:rPr>
          <w:rFonts w:cs="Times New Roman"/>
          <w:szCs w:val="28"/>
        </w:rPr>
        <w:t>меньшему</w:t>
      </w:r>
      <w:proofErr w:type="gramEnd"/>
      <w:r>
        <w:rPr>
          <w:rFonts w:cs="Times New Roman"/>
          <w:szCs w:val="28"/>
        </w:rPr>
        <w:t>):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</w:t>
      </w:r>
      <w:proofErr w:type="gramStart"/>
      <w:r>
        <w:rPr>
          <w:rFonts w:eastAsia="Times New Roman" w:cs="Times New Roman"/>
          <w:bCs/>
          <w:szCs w:val="28"/>
        </w:rPr>
        <w:t>Б</w:t>
      </w:r>
      <w:proofErr w:type="gramEnd"/>
      <w:r>
        <w:rPr>
          <w:rFonts w:eastAsia="Times New Roman" w:cs="Times New Roman"/>
          <w:bCs/>
          <w:szCs w:val="28"/>
        </w:rPr>
        <w:t>, Г, В, 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:rsidR="009365EE" w:rsidRDefault="009365EE" w:rsidP="009365EE">
      <w:pPr>
        <w:pStyle w:val="3"/>
      </w:pPr>
      <w:r>
        <w:lastRenderedPageBreak/>
        <w:t>Задания открытого типа</w:t>
      </w:r>
    </w:p>
    <w:p w:rsidR="009365EE" w:rsidRDefault="009365EE" w:rsidP="009365EE">
      <w:pPr>
        <w:pStyle w:val="4"/>
      </w:pPr>
      <w:r>
        <w:t>Задания открытого типа на дополнение</w:t>
      </w:r>
    </w:p>
    <w:p w:rsidR="009365EE" w:rsidRPr="000B12BB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9365EE" w:rsidRDefault="009365EE" w:rsidP="009365EE">
      <w:pPr>
        <w:rPr>
          <w:rFonts w:cs="Times New Roman"/>
          <w:szCs w:val="28"/>
        </w:rPr>
      </w:pPr>
    </w:p>
    <w:p w:rsidR="00321524" w:rsidRPr="00C64C11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:rsidR="009365EE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:rsidR="009365EE" w:rsidRPr="00C451D5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Компетенции (индикаторы): УК-7 (УК-7.1, УК-7.2, 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Pr="00F51B2A" w:rsidRDefault="009365EE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:rsidR="00321524" w:rsidRPr="001271A9" w:rsidRDefault="00321524" w:rsidP="00321524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proofErr w:type="gramStart"/>
      <w:r>
        <w:rPr>
          <w:rFonts w:cs="Times New Roman"/>
          <w:szCs w:val="28"/>
        </w:rPr>
        <w:t>наркотическим</w:t>
      </w:r>
      <w:proofErr w:type="gramEnd"/>
      <w:r>
        <w:rPr>
          <w:rFonts w:cs="Times New Roman"/>
          <w:szCs w:val="28"/>
        </w:rPr>
        <w:t xml:space="preserve"> 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Pr="00C2746A" w:rsidRDefault="009365EE" w:rsidP="00321524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</w:pPr>
      <w:r>
        <w:br w:type="page"/>
      </w:r>
    </w:p>
    <w:p w:rsidR="009365EE" w:rsidRDefault="009365EE" w:rsidP="009365EE">
      <w:pPr>
        <w:pStyle w:val="4"/>
      </w:pPr>
      <w:r>
        <w:lastRenderedPageBreak/>
        <w:t>Задания открытого типа с кратким свободным ответом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:rsidR="00321524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 УК-7.3)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9365EE" w:rsidRPr="00E63736" w:rsidRDefault="009365EE" w:rsidP="009365EE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:rsidR="009365EE" w:rsidRPr="001271A9" w:rsidRDefault="009365EE" w:rsidP="009365EE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321524" w:rsidRPr="00C2746A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</w:t>
      </w:r>
      <w:r>
        <w:rPr>
          <w:rFonts w:cs="Times New Roman"/>
          <w:szCs w:val="28"/>
        </w:rPr>
        <w:t xml:space="preserve"> </w:t>
      </w:r>
      <w:r w:rsidRPr="00C2746A">
        <w:rPr>
          <w:rFonts w:cs="Times New Roman"/>
          <w:szCs w:val="28"/>
        </w:rPr>
        <w:t>УК-7.3)</w:t>
      </w:r>
    </w:p>
    <w:p w:rsidR="00321524" w:rsidRDefault="00321524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lastRenderedPageBreak/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C2746A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:rsidR="007224B9" w:rsidRDefault="007224B9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:rsidR="009365EE" w:rsidRPr="00365153" w:rsidRDefault="009365EE" w:rsidP="009365EE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:rsidR="009365EE" w:rsidRPr="00B82D98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УК-7.2,УК-7.3)</w:t>
      </w:r>
    </w:p>
    <w:p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:rsidR="007224B9" w:rsidRPr="00A77904" w:rsidRDefault="007224B9" w:rsidP="007224B9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:rsidR="009365EE" w:rsidRPr="00A77904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УК-7.2,УК-7.3)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lastRenderedPageBreak/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8A52B8" w:rsidRDefault="009365EE" w:rsidP="009365EE">
      <w:pPr>
        <w:ind w:firstLine="0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:rsidR="007224B9" w:rsidRPr="007224B9" w:rsidRDefault="007224B9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:rsidR="009365EE" w:rsidRPr="002C02BC" w:rsidRDefault="009365EE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 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EA27C8" w:rsidRDefault="00EA27C8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p w:rsidR="00EA27C8" w:rsidRDefault="00EA27C8" w:rsidP="00EA27C8">
      <w:bookmarkStart w:id="3" w:name="_GoBack"/>
      <w:bookmarkEnd w:id="3"/>
    </w:p>
    <w:p w:rsidR="00EA27C8" w:rsidRDefault="00EA27C8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p w:rsidR="00EA27C8" w:rsidRDefault="00EA27C8" w:rsidP="00EA27C8"/>
    <w:p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sectPr w:rsidR="009365EE" w:rsidSect="009365EE">
      <w:headerReference w:type="default" r:id="rId8"/>
      <w:footerReference w:type="first" r:id="rId9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C02" w:rsidRDefault="00E77C02" w:rsidP="009365EE">
      <w:r>
        <w:separator/>
      </w:r>
    </w:p>
  </w:endnote>
  <w:endnote w:type="continuationSeparator" w:id="0">
    <w:p w:rsidR="00E77C02" w:rsidRDefault="00E77C02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9272066"/>
      <w:docPartObj>
        <w:docPartGallery w:val="Page Numbers (Bottom of Page)"/>
        <w:docPartUnique/>
      </w:docPartObj>
    </w:sdtPr>
    <w:sdtEndPr/>
    <w:sdtContent>
      <w:p w:rsidR="009365EE" w:rsidRDefault="009365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0654">
          <w:rPr>
            <w:noProof/>
          </w:rPr>
          <w:t>2</w:t>
        </w:r>
        <w:r>
          <w:fldChar w:fldCharType="end"/>
        </w:r>
      </w:p>
    </w:sdtContent>
  </w:sdt>
  <w:p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C02" w:rsidRDefault="00E77C02" w:rsidP="009365EE">
      <w:r>
        <w:separator/>
      </w:r>
    </w:p>
  </w:footnote>
  <w:footnote w:type="continuationSeparator" w:id="0">
    <w:p w:rsidR="00E77C02" w:rsidRDefault="00E77C02" w:rsidP="009365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7437835"/>
      <w:docPartObj>
        <w:docPartGallery w:val="Page Numbers (Top of Page)"/>
        <w:docPartUnique/>
      </w:docPartObj>
    </w:sdtPr>
    <w:sdtEndPr/>
    <w:sdtContent>
      <w:p w:rsidR="0034303F" w:rsidRDefault="0034303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0654">
          <w:rPr>
            <w:noProof/>
          </w:rPr>
          <w:t>8</w:t>
        </w:r>
        <w:r>
          <w:fldChar w:fldCharType="end"/>
        </w:r>
      </w:p>
    </w:sdtContent>
  </w:sdt>
  <w:p w:rsidR="0034303F" w:rsidRDefault="0034303F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5EE"/>
    <w:rsid w:val="00106A1D"/>
    <w:rsid w:val="00161640"/>
    <w:rsid w:val="00321524"/>
    <w:rsid w:val="0034303F"/>
    <w:rsid w:val="003E0654"/>
    <w:rsid w:val="0065017C"/>
    <w:rsid w:val="007224B9"/>
    <w:rsid w:val="009365EE"/>
    <w:rsid w:val="00A358E8"/>
    <w:rsid w:val="00E77C02"/>
    <w:rsid w:val="00EA27C8"/>
    <w:rsid w:val="00F0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a">
    <w:name w:val="Balloon Text"/>
    <w:basedOn w:val="a"/>
    <w:link w:val="ab"/>
    <w:uiPriority w:val="99"/>
    <w:semiHidden/>
    <w:unhideWhenUsed/>
    <w:rsid w:val="00EA27C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EA27C8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ac">
    <w:name w:val="Основной текст_"/>
    <w:basedOn w:val="a1"/>
    <w:link w:val="11"/>
    <w:rsid w:val="00EA27C8"/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Другое_"/>
    <w:basedOn w:val="a1"/>
    <w:link w:val="ae"/>
    <w:rsid w:val="00EA27C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c"/>
    <w:rsid w:val="00EA27C8"/>
    <w:pPr>
      <w:widowControl w:val="0"/>
      <w:spacing w:after="170"/>
      <w:ind w:firstLine="400"/>
      <w:jc w:val="left"/>
    </w:pPr>
    <w:rPr>
      <w:rFonts w:eastAsia="Times New Roman" w:cs="Times New Roman"/>
      <w:kern w:val="0"/>
      <w:szCs w:val="28"/>
      <w14:ligatures w14:val="none"/>
    </w:rPr>
  </w:style>
  <w:style w:type="paragraph" w:customStyle="1" w:styleId="ae">
    <w:name w:val="Другое"/>
    <w:basedOn w:val="a"/>
    <w:link w:val="ad"/>
    <w:rsid w:val="00EA27C8"/>
    <w:pPr>
      <w:widowControl w:val="0"/>
      <w:spacing w:after="170"/>
      <w:ind w:firstLine="400"/>
      <w:jc w:val="left"/>
    </w:pPr>
    <w:rPr>
      <w:rFonts w:eastAsia="Times New Roman" w:cs="Times New Roman"/>
      <w:kern w:val="0"/>
      <w:szCs w:val="28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a">
    <w:name w:val="Balloon Text"/>
    <w:basedOn w:val="a"/>
    <w:link w:val="ab"/>
    <w:uiPriority w:val="99"/>
    <w:semiHidden/>
    <w:unhideWhenUsed/>
    <w:rsid w:val="00EA27C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EA27C8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ac">
    <w:name w:val="Основной текст_"/>
    <w:basedOn w:val="a1"/>
    <w:link w:val="11"/>
    <w:rsid w:val="00EA27C8"/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Другое_"/>
    <w:basedOn w:val="a1"/>
    <w:link w:val="ae"/>
    <w:rsid w:val="00EA27C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c"/>
    <w:rsid w:val="00EA27C8"/>
    <w:pPr>
      <w:widowControl w:val="0"/>
      <w:spacing w:after="170"/>
      <w:ind w:firstLine="400"/>
      <w:jc w:val="left"/>
    </w:pPr>
    <w:rPr>
      <w:rFonts w:eastAsia="Times New Roman" w:cs="Times New Roman"/>
      <w:kern w:val="0"/>
      <w:szCs w:val="28"/>
      <w14:ligatures w14:val="none"/>
    </w:rPr>
  </w:style>
  <w:style w:type="paragraph" w:customStyle="1" w:styleId="ae">
    <w:name w:val="Другое"/>
    <w:basedOn w:val="a"/>
    <w:link w:val="ad"/>
    <w:rsid w:val="00EA27C8"/>
    <w:pPr>
      <w:widowControl w:val="0"/>
      <w:spacing w:after="170"/>
      <w:ind w:firstLine="400"/>
      <w:jc w:val="left"/>
    </w:pPr>
    <w:rPr>
      <w:rFonts w:eastAsia="Times New Roman" w:cs="Times New Roman"/>
      <w:kern w:val="0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sihdocs.ru/poznavatelenoe-razvitie-i-funkcionalenoe-sostoyanie-organizma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1156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2025-03-24T11:05:00Z</dcterms:created>
  <dcterms:modified xsi:type="dcterms:W3CDTF">2025-03-24T11:05:00Z</dcterms:modified>
</cp:coreProperties>
</file>